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D08DD" w:rsidRDefault="00BD08DD">
      <w:pPr>
        <w:pStyle w:val="Tekstpodstawowy"/>
        <w:rPr>
          <w:sz w:val="20"/>
        </w:rPr>
      </w:pPr>
    </w:p>
    <w:p w14:paraId="0A37501D" w14:textId="77777777" w:rsidR="00BD08DD" w:rsidRDefault="00BD08DD">
      <w:pPr>
        <w:pStyle w:val="Tekstpodstawowy"/>
        <w:rPr>
          <w:sz w:val="20"/>
        </w:rPr>
      </w:pPr>
    </w:p>
    <w:p w14:paraId="5DAB6C7B" w14:textId="77777777" w:rsidR="00BD08DD" w:rsidRDefault="00BD08DD">
      <w:pPr>
        <w:pStyle w:val="Tekstpodstawowy"/>
        <w:rPr>
          <w:sz w:val="20"/>
        </w:rPr>
      </w:pPr>
    </w:p>
    <w:p w14:paraId="02EB378F" w14:textId="77777777" w:rsidR="00BD08DD" w:rsidRDefault="00BD08DD">
      <w:pPr>
        <w:pStyle w:val="Tekstpodstawowy"/>
        <w:rPr>
          <w:sz w:val="20"/>
        </w:rPr>
      </w:pPr>
    </w:p>
    <w:p w14:paraId="75933F1D" w14:textId="0C205013" w:rsidR="00BD08DD" w:rsidRDefault="00BD08DD" w:rsidP="3DC25E18">
      <w:pPr>
        <w:pStyle w:val="Tekstpodstawowy"/>
      </w:pPr>
    </w:p>
    <w:p w14:paraId="36D81178" w14:textId="3A92B21F" w:rsidR="00BD08DD" w:rsidRDefault="00BD08DD" w:rsidP="3DC25E18">
      <w:pPr>
        <w:pStyle w:val="Tekstpodstawowy"/>
      </w:pPr>
    </w:p>
    <w:p w14:paraId="599C62C8" w14:textId="7C37D7CE" w:rsidR="00BD08DD" w:rsidRDefault="00BD08DD" w:rsidP="3DC25E18">
      <w:pPr>
        <w:pStyle w:val="Tekstpodstawowy"/>
      </w:pPr>
    </w:p>
    <w:p w14:paraId="0D7226B6" w14:textId="01E85584" w:rsidR="00BD08DD" w:rsidRDefault="00BD08DD" w:rsidP="3DC25E18">
      <w:pPr>
        <w:pStyle w:val="Tekstpodstawowy"/>
      </w:pPr>
    </w:p>
    <w:p w14:paraId="311B04DF" w14:textId="55AF545E" w:rsidR="00BD08DD" w:rsidRDefault="00BD08DD" w:rsidP="3DC25E18">
      <w:pPr>
        <w:pStyle w:val="Tekstpodstawowy"/>
      </w:pPr>
    </w:p>
    <w:p w14:paraId="21F36A02" w14:textId="3C8D380B" w:rsidR="00BD08DD" w:rsidRDefault="00BD08DD" w:rsidP="3DC25E18">
      <w:pPr>
        <w:pStyle w:val="Tekstpodstawowy"/>
      </w:pPr>
    </w:p>
    <w:p w14:paraId="7C69BC0F" w14:textId="0029B50B" w:rsidR="00BD08DD" w:rsidRDefault="00BD08DD" w:rsidP="3DC25E18">
      <w:pPr>
        <w:pStyle w:val="Tekstpodstawowy"/>
      </w:pPr>
    </w:p>
    <w:p w14:paraId="2BA4FAE9" w14:textId="6E1DE769" w:rsidR="00BD08DD" w:rsidRDefault="00BD08DD" w:rsidP="3DC25E18">
      <w:pPr>
        <w:pStyle w:val="Tekstpodstawowy"/>
      </w:pPr>
    </w:p>
    <w:p w14:paraId="6D0A9A91" w14:textId="007ACE08" w:rsidR="00BD08DD" w:rsidRDefault="00BD08DD" w:rsidP="3DC25E18">
      <w:pPr>
        <w:pStyle w:val="Tekstpodstawowy"/>
      </w:pPr>
    </w:p>
    <w:p w14:paraId="0D2ABF22" w14:textId="794D5AAA" w:rsidR="00BD08DD" w:rsidRDefault="00BD08DD" w:rsidP="3DC25E18">
      <w:pPr>
        <w:pStyle w:val="Tekstpodstawowy"/>
      </w:pPr>
    </w:p>
    <w:p w14:paraId="1192DCCB" w14:textId="588592C1" w:rsidR="00BD08DD" w:rsidRDefault="00BD08DD" w:rsidP="3DC25E18">
      <w:pPr>
        <w:pStyle w:val="Tekstpodstawowy"/>
      </w:pPr>
    </w:p>
    <w:p w14:paraId="7952E606" w14:textId="08A31E0F" w:rsidR="00BD08DD" w:rsidRDefault="00BD08DD" w:rsidP="3DC25E18">
      <w:pPr>
        <w:pStyle w:val="Tekstpodstawowy"/>
      </w:pPr>
    </w:p>
    <w:p w14:paraId="14F863B3" w14:textId="4D3438C1" w:rsidR="00BD08DD" w:rsidRDefault="00BD08DD" w:rsidP="3DC25E18">
      <w:pPr>
        <w:pStyle w:val="Tekstpodstawowy"/>
      </w:pPr>
    </w:p>
    <w:p w14:paraId="618AB7ED" w14:textId="48C09E6C" w:rsidR="00BD08DD" w:rsidRDefault="00BD08DD" w:rsidP="3DC25E18">
      <w:pPr>
        <w:pStyle w:val="Tekstpodstawowy"/>
      </w:pPr>
    </w:p>
    <w:p w14:paraId="50EBFDE0" w14:textId="6BCE7BB6" w:rsidR="00BD08DD" w:rsidRDefault="00BD08DD" w:rsidP="3DC25E18">
      <w:pPr>
        <w:pStyle w:val="Tekstpodstawowy"/>
      </w:pPr>
    </w:p>
    <w:p w14:paraId="4D8D32DF" w14:textId="2E7680E4" w:rsidR="00BD08DD" w:rsidRDefault="00BD08DD" w:rsidP="3DC25E18">
      <w:pPr>
        <w:pStyle w:val="Tekstpodstawowy"/>
      </w:pPr>
    </w:p>
    <w:p w14:paraId="782EFB64" w14:textId="1CC2B666" w:rsidR="00BD08DD" w:rsidRDefault="00BD08DD" w:rsidP="3DC25E18">
      <w:pPr>
        <w:pStyle w:val="Tekstpodstawowy"/>
      </w:pPr>
    </w:p>
    <w:p w14:paraId="68685567" w14:textId="0B889D72" w:rsidR="00BD08DD" w:rsidRDefault="00BD08DD" w:rsidP="3DC25E18">
      <w:pPr>
        <w:pStyle w:val="Tekstpodstawowy"/>
      </w:pPr>
    </w:p>
    <w:p w14:paraId="42E7FC72" w14:textId="19CCD67F" w:rsidR="00BD08DD" w:rsidRDefault="00BD08DD" w:rsidP="3DC25E18">
      <w:pPr>
        <w:pStyle w:val="Tekstpodstawowy"/>
      </w:pPr>
    </w:p>
    <w:p w14:paraId="6139B132" w14:textId="374D680C" w:rsidR="00BD08DD" w:rsidRDefault="00BD08DD" w:rsidP="3DC25E18">
      <w:pPr>
        <w:pStyle w:val="Tekstpodstawowy"/>
      </w:pPr>
    </w:p>
    <w:p w14:paraId="78D84719" w14:textId="54CEF199" w:rsidR="00BD08DD" w:rsidRDefault="00BD08DD" w:rsidP="3DC25E18">
      <w:pPr>
        <w:pStyle w:val="Tekstpodstawowy"/>
      </w:pPr>
    </w:p>
    <w:p w14:paraId="26C780CB" w14:textId="26AF3A6A" w:rsidR="00BD08DD" w:rsidRDefault="00BD08DD" w:rsidP="3DC25E18">
      <w:pPr>
        <w:pStyle w:val="Tekstpodstawowy"/>
      </w:pPr>
    </w:p>
    <w:p w14:paraId="4E302FBF" w14:textId="028EFBA4" w:rsidR="00BD08DD" w:rsidRDefault="00BD08DD" w:rsidP="3DC25E18">
      <w:pPr>
        <w:pStyle w:val="Tekstpodstawowy"/>
      </w:pPr>
    </w:p>
    <w:p w14:paraId="68C27CE6" w14:textId="54F052B5" w:rsidR="00BD08DD" w:rsidRDefault="00BD08DD" w:rsidP="3DC25E18">
      <w:pPr>
        <w:pStyle w:val="Tekstpodstawowy"/>
      </w:pPr>
    </w:p>
    <w:p w14:paraId="62486C05" w14:textId="77777777" w:rsidR="00BD08DD" w:rsidRDefault="009D0AA0" w:rsidP="3DC25E18">
      <w:pPr>
        <w:pStyle w:val="Tekstpodstawowy"/>
        <w:jc w:val="center"/>
        <w:rPr>
          <w:sz w:val="20"/>
          <w:szCs w:val="20"/>
        </w:rPr>
      </w:pPr>
      <w:r>
        <w:rPr>
          <w:noProof/>
          <w:sz w:val="20"/>
          <w:lang w:eastAsia="pl-PL"/>
        </w:rPr>
        <w:drawing>
          <wp:inline distT="0" distB="0" distL="0" distR="0" wp14:anchorId="2882C062" wp14:editId="07777777">
            <wp:extent cx="1548480" cy="2095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48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652C" w14:textId="77777777" w:rsidR="00BD08DD" w:rsidRDefault="00BD08DD">
      <w:pPr>
        <w:pStyle w:val="Tekstpodstawowy"/>
        <w:rPr>
          <w:sz w:val="20"/>
        </w:rPr>
      </w:pPr>
    </w:p>
    <w:p w14:paraId="4B99056E" w14:textId="77777777" w:rsidR="00BD08DD" w:rsidRDefault="00BD08DD">
      <w:pPr>
        <w:pStyle w:val="Tekstpodstawowy"/>
        <w:rPr>
          <w:sz w:val="20"/>
        </w:rPr>
      </w:pPr>
    </w:p>
    <w:p w14:paraId="1299C43A" w14:textId="77777777" w:rsidR="00BD08DD" w:rsidRDefault="00BD08DD">
      <w:pPr>
        <w:pStyle w:val="Tekstpodstawowy"/>
        <w:rPr>
          <w:sz w:val="20"/>
        </w:rPr>
      </w:pPr>
    </w:p>
    <w:p w14:paraId="4DDBEF00" w14:textId="77777777" w:rsidR="00BD08DD" w:rsidRDefault="00BD08DD">
      <w:pPr>
        <w:pStyle w:val="Tekstpodstawowy"/>
        <w:rPr>
          <w:sz w:val="20"/>
        </w:rPr>
      </w:pPr>
    </w:p>
    <w:p w14:paraId="2B731AEC" w14:textId="204FF6DF" w:rsidR="00BD08DD" w:rsidRDefault="3DC25E18">
      <w:pPr>
        <w:pStyle w:val="Tytu"/>
      </w:pPr>
      <w:r>
        <w:t>Regulamin Egzaminu Dyplomowego</w:t>
      </w:r>
    </w:p>
    <w:p w14:paraId="3CF2D8B6" w14:textId="77777777" w:rsidR="00BD08DD" w:rsidRDefault="00BD08DD">
      <w:pPr>
        <w:pStyle w:val="Tekstpodstawowy"/>
        <w:spacing w:before="9"/>
        <w:rPr>
          <w:b/>
          <w:sz w:val="35"/>
        </w:rPr>
      </w:pPr>
    </w:p>
    <w:p w14:paraId="2C0A8B27" w14:textId="3632082A" w:rsidR="00BD08DD" w:rsidRDefault="3DC25E18" w:rsidP="3DC25E18">
      <w:pPr>
        <w:ind w:left="1155" w:right="1155"/>
        <w:jc w:val="center"/>
        <w:rPr>
          <w:sz w:val="36"/>
          <w:szCs w:val="36"/>
        </w:rPr>
      </w:pPr>
      <w:r w:rsidRPr="3DC25E18">
        <w:rPr>
          <w:sz w:val="36"/>
          <w:szCs w:val="36"/>
        </w:rPr>
        <w:t>w Liceum Sztuk Plastycznych</w:t>
      </w:r>
    </w:p>
    <w:p w14:paraId="496288CA" w14:textId="0E8F9DBB" w:rsidR="00BD08DD" w:rsidRDefault="3DC25E18" w:rsidP="3DC25E18">
      <w:pPr>
        <w:ind w:left="1155" w:right="1155"/>
        <w:jc w:val="center"/>
        <w:rPr>
          <w:sz w:val="36"/>
          <w:szCs w:val="36"/>
        </w:rPr>
      </w:pPr>
      <w:r w:rsidRPr="3DC25E18">
        <w:rPr>
          <w:sz w:val="36"/>
          <w:szCs w:val="36"/>
        </w:rPr>
        <w:t>w Gronowie Górnym</w:t>
      </w:r>
    </w:p>
    <w:p w14:paraId="2A1E9FCC" w14:textId="20A3E92B" w:rsidR="3DC25E18" w:rsidRDefault="3DC25E18" w:rsidP="3DC25E18">
      <w:pPr>
        <w:ind w:left="1155" w:right="1155"/>
        <w:jc w:val="center"/>
        <w:rPr>
          <w:sz w:val="36"/>
          <w:szCs w:val="36"/>
        </w:rPr>
      </w:pPr>
    </w:p>
    <w:p w14:paraId="27508D53" w14:textId="64F34FE8" w:rsidR="2715A96E" w:rsidRDefault="00C4691B" w:rsidP="3DC25E18">
      <w:pPr>
        <w:ind w:left="1155" w:right="1155"/>
        <w:jc w:val="center"/>
        <w:rPr>
          <w:sz w:val="20"/>
          <w:szCs w:val="20"/>
        </w:rPr>
      </w:pPr>
      <w:r>
        <w:rPr>
          <w:sz w:val="20"/>
          <w:szCs w:val="20"/>
        </w:rPr>
        <w:t>wrzesień</w:t>
      </w:r>
      <w:r w:rsidR="2715A96E" w:rsidRPr="3DC25E18">
        <w:rPr>
          <w:sz w:val="20"/>
          <w:szCs w:val="20"/>
        </w:rPr>
        <w:t xml:space="preserve"> 2022</w:t>
      </w:r>
    </w:p>
    <w:p w14:paraId="0FB78278" w14:textId="77777777" w:rsidR="00BD08DD" w:rsidRDefault="00BD08DD">
      <w:pPr>
        <w:jc w:val="center"/>
        <w:rPr>
          <w:sz w:val="36"/>
        </w:rPr>
        <w:sectPr w:rsidR="00BD08DD">
          <w:footerReference w:type="default" r:id="rId12"/>
          <w:type w:val="continuous"/>
          <w:pgSz w:w="11910" w:h="16840"/>
          <w:pgMar w:top="1580" w:right="1020" w:bottom="420" w:left="1020" w:header="708" w:footer="230" w:gutter="0"/>
          <w:pgNumType w:start="1"/>
          <w:cols w:space="708"/>
        </w:sectPr>
      </w:pPr>
    </w:p>
    <w:p w14:paraId="3A72F5C5" w14:textId="77777777" w:rsidR="00BD08DD" w:rsidRDefault="009D0AA0">
      <w:pPr>
        <w:pStyle w:val="Nagwek1"/>
        <w:spacing w:before="71"/>
        <w:ind w:left="113" w:right="0"/>
        <w:jc w:val="both"/>
      </w:pPr>
      <w:r>
        <w:rPr>
          <w:u w:val="thick"/>
        </w:rPr>
        <w:lastRenderedPageBreak/>
        <w:t>Podstawa prawna:</w:t>
      </w:r>
    </w:p>
    <w:p w14:paraId="1FC39945" w14:textId="77777777" w:rsidR="00BD08DD" w:rsidRDefault="00BD08DD">
      <w:pPr>
        <w:pStyle w:val="Tekstpodstawowy"/>
        <w:spacing w:before="1"/>
        <w:rPr>
          <w:b/>
          <w:sz w:val="21"/>
        </w:rPr>
      </w:pPr>
    </w:p>
    <w:p w14:paraId="6E3E7070" w14:textId="77777777" w:rsidR="00BD08DD" w:rsidRDefault="009D0AA0">
      <w:pPr>
        <w:spacing w:line="276" w:lineRule="auto"/>
        <w:ind w:left="113" w:right="115"/>
        <w:jc w:val="both"/>
        <w:rPr>
          <w:i/>
          <w:sz w:val="24"/>
        </w:rPr>
      </w:pPr>
      <w:r>
        <w:rPr>
          <w:i/>
          <w:sz w:val="24"/>
        </w:rPr>
        <w:t>Podstawa prawna: Rozporządzenie Ministra Kultury i Dziedzictwa narodowego z dnia 24 sierpnia 2015 r. w sprawie szczegółowych warunków i sposobu oceniania, klasyfikowania i promowania uczniów w publicznych szkołach artystycznych</w:t>
      </w:r>
    </w:p>
    <w:p w14:paraId="6F8C9A54" w14:textId="77777777" w:rsidR="00BD08DD" w:rsidRDefault="009D0AA0">
      <w:pPr>
        <w:spacing w:before="200" w:line="276" w:lineRule="auto"/>
        <w:ind w:left="113" w:right="112"/>
        <w:jc w:val="both"/>
        <w:rPr>
          <w:i/>
          <w:sz w:val="24"/>
        </w:rPr>
      </w:pPr>
      <w:r>
        <w:rPr>
          <w:i/>
          <w:sz w:val="24"/>
        </w:rPr>
        <w:t>Rozporządz</w:t>
      </w:r>
      <w:r>
        <w:rPr>
          <w:i/>
          <w:sz w:val="24"/>
        </w:rPr>
        <w:t xml:space="preserve">enie Ministra Kultury i Dziedzictwa Narodowego z dnia 16 maja 2018 r. zmieniające rozporządzenie  w   sprawie   szczegółowych   warunków   i   sposobu   oceniania,   klasyfikowania  i promowania uczniów w publicznych szkołach artystycznych, Dziennik Ustaw </w:t>
      </w:r>
      <w:r>
        <w:rPr>
          <w:i/>
          <w:sz w:val="24"/>
        </w:rPr>
        <w:t>z 2018 r., poz.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1024.</w:t>
      </w:r>
    </w:p>
    <w:p w14:paraId="4D018C16" w14:textId="77777777" w:rsidR="00BD08DD" w:rsidRDefault="009D0AA0">
      <w:pPr>
        <w:spacing w:before="200" w:line="276" w:lineRule="auto"/>
        <w:ind w:left="113"/>
        <w:rPr>
          <w:i/>
          <w:sz w:val="24"/>
        </w:rPr>
      </w:pPr>
      <w:r>
        <w:rPr>
          <w:i/>
          <w:sz w:val="24"/>
        </w:rPr>
        <w:t xml:space="preserve">Rozporządzenie Ministra Kultury i Dziedzictwa Narodowego z dnia 16 maja 2018 r. w sprawie </w:t>
      </w:r>
      <w:r>
        <w:rPr>
          <w:i/>
          <w:sz w:val="24"/>
        </w:rPr>
        <w:t>oceniania, klasyfikowania i promowania uczniów w publicznych szkołach artystycznych, Dziennik Ustaw z 2018 r., poz. 1023. Ustawa o Systemie Oświaty z dnia 7 września 1991 r. ostatni tekst jednolity: Dz. U z 2004 r. Nr 256, poz. 2572</w:t>
      </w:r>
    </w:p>
    <w:p w14:paraId="0562CB0E" w14:textId="77777777" w:rsidR="00BD08DD" w:rsidRDefault="00BD08DD">
      <w:pPr>
        <w:pStyle w:val="Tekstpodstawowy"/>
        <w:spacing w:before="9"/>
        <w:rPr>
          <w:i/>
          <w:sz w:val="19"/>
        </w:rPr>
      </w:pPr>
    </w:p>
    <w:p w14:paraId="05D0E62E" w14:textId="3E0C1426" w:rsidR="00BD08DD" w:rsidRPr="00C4691B" w:rsidRDefault="435A275C" w:rsidP="00C4691B">
      <w:pPr>
        <w:rPr>
          <w:i/>
          <w:sz w:val="24"/>
          <w:szCs w:val="24"/>
        </w:rPr>
      </w:pPr>
      <w:r w:rsidRPr="435A275C">
        <w:rPr>
          <w:spacing w:val="-60"/>
          <w:shd w:val="clear" w:color="auto" w:fill="FFFF00"/>
        </w:rPr>
        <w:t xml:space="preserve"> </w:t>
      </w:r>
      <w:r w:rsidRPr="00C4691B">
        <w:rPr>
          <w:i/>
          <w:sz w:val="24"/>
          <w:szCs w:val="24"/>
        </w:rPr>
        <w:t>Rozporządzenie  Ministra  Kultury  i  Dziedzictwa  Narodowego  z  dnia  17  listopada  2021  r.</w:t>
      </w:r>
      <w:r w:rsidR="00C4691B">
        <w:rPr>
          <w:i/>
          <w:sz w:val="24"/>
          <w:szCs w:val="24"/>
        </w:rPr>
        <w:t xml:space="preserve"> </w:t>
      </w:r>
      <w:r w:rsidRPr="00C4691B">
        <w:rPr>
          <w:i/>
          <w:sz w:val="24"/>
          <w:szCs w:val="24"/>
        </w:rPr>
        <w:t>zmieniające</w:t>
      </w:r>
      <w:r w:rsidR="009D0AA0" w:rsidRPr="00C4691B">
        <w:rPr>
          <w:i/>
          <w:sz w:val="24"/>
          <w:szCs w:val="24"/>
        </w:rPr>
        <w:tab/>
      </w:r>
      <w:r w:rsidRPr="00C4691B">
        <w:rPr>
          <w:i/>
          <w:sz w:val="24"/>
          <w:szCs w:val="24"/>
        </w:rPr>
        <w:t>rozporządzenie</w:t>
      </w:r>
      <w:r w:rsidR="009D0AA0" w:rsidRPr="00C4691B">
        <w:rPr>
          <w:i/>
          <w:sz w:val="24"/>
          <w:szCs w:val="24"/>
        </w:rPr>
        <w:tab/>
      </w:r>
      <w:r w:rsidRPr="00C4691B">
        <w:rPr>
          <w:i/>
          <w:sz w:val="24"/>
          <w:szCs w:val="24"/>
        </w:rPr>
        <w:t>w</w:t>
      </w:r>
      <w:r w:rsidR="009D0AA0" w:rsidRPr="00C4691B">
        <w:rPr>
          <w:i/>
          <w:sz w:val="24"/>
          <w:szCs w:val="24"/>
        </w:rPr>
        <w:tab/>
      </w:r>
      <w:r w:rsidRPr="00C4691B">
        <w:rPr>
          <w:i/>
          <w:sz w:val="24"/>
          <w:szCs w:val="24"/>
        </w:rPr>
        <w:t>sprawie</w:t>
      </w:r>
      <w:r w:rsidR="009D0AA0" w:rsidRPr="00C4691B">
        <w:rPr>
          <w:i/>
          <w:sz w:val="24"/>
          <w:szCs w:val="24"/>
        </w:rPr>
        <w:tab/>
      </w:r>
      <w:r w:rsidRPr="00C4691B">
        <w:rPr>
          <w:i/>
          <w:sz w:val="24"/>
          <w:szCs w:val="24"/>
        </w:rPr>
        <w:t>szczegółowych</w:t>
      </w:r>
      <w:r w:rsidR="00C4691B">
        <w:rPr>
          <w:i/>
          <w:sz w:val="24"/>
          <w:szCs w:val="24"/>
        </w:rPr>
        <w:t xml:space="preserve"> </w:t>
      </w:r>
      <w:r w:rsidR="009D0AA0" w:rsidRPr="00C4691B">
        <w:rPr>
          <w:i/>
          <w:sz w:val="24"/>
          <w:szCs w:val="24"/>
        </w:rPr>
        <w:tab/>
      </w:r>
      <w:r w:rsidRPr="00C4691B">
        <w:rPr>
          <w:i/>
          <w:sz w:val="24"/>
          <w:szCs w:val="24"/>
        </w:rPr>
        <w:t>warunków</w:t>
      </w:r>
      <w:r w:rsidR="00C4691B">
        <w:rPr>
          <w:i/>
          <w:sz w:val="24"/>
          <w:szCs w:val="24"/>
        </w:rPr>
        <w:t xml:space="preserve"> </w:t>
      </w:r>
      <w:r w:rsidRPr="00C4691B">
        <w:rPr>
          <w:i/>
          <w:sz w:val="24"/>
          <w:szCs w:val="24"/>
        </w:rPr>
        <w:t>sposobu</w:t>
      </w:r>
      <w:r w:rsidR="00C4691B">
        <w:rPr>
          <w:i/>
          <w:sz w:val="24"/>
          <w:szCs w:val="24"/>
        </w:rPr>
        <w:t xml:space="preserve"> </w:t>
      </w:r>
      <w:r w:rsidRPr="00C4691B">
        <w:rPr>
          <w:i/>
          <w:sz w:val="24"/>
          <w:szCs w:val="24"/>
        </w:rPr>
        <w:t>oceniania</w:t>
      </w:r>
      <w:r w:rsidR="00C4691B">
        <w:rPr>
          <w:i/>
          <w:sz w:val="24"/>
          <w:szCs w:val="24"/>
        </w:rPr>
        <w:t xml:space="preserve"> </w:t>
      </w:r>
      <w:r w:rsidRPr="00C4691B">
        <w:rPr>
          <w:i/>
          <w:sz w:val="24"/>
          <w:szCs w:val="24"/>
        </w:rPr>
        <w:t>,klasyfikowania i promowania uczniów w publicznych szkołach artystycznych</w:t>
      </w:r>
      <w:r w:rsidR="00C4691B">
        <w:rPr>
          <w:i/>
          <w:sz w:val="24"/>
          <w:szCs w:val="24"/>
        </w:rPr>
        <w:t xml:space="preserve">. </w:t>
      </w:r>
      <w:r w:rsidRPr="00C4691B">
        <w:rPr>
          <w:i/>
          <w:sz w:val="24"/>
          <w:szCs w:val="24"/>
        </w:rPr>
        <w:t>Na podstawie art. 44zq ustawy z dnia 7 września 1991 r. o systemie oświaty (Dz. U. z 2021 r. poz. 1915)</w:t>
      </w:r>
    </w:p>
    <w:p w14:paraId="34CE0A41" w14:textId="77777777" w:rsidR="00BD08DD" w:rsidRPr="00C4691B" w:rsidRDefault="00BD08DD" w:rsidP="435A275C">
      <w:pPr>
        <w:pStyle w:val="Tekstpodstawowy"/>
        <w:rPr>
          <w:i/>
          <w:iCs/>
          <w:highlight w:val="yellow"/>
        </w:rPr>
      </w:pPr>
    </w:p>
    <w:p w14:paraId="62EBF3C5" w14:textId="77777777" w:rsidR="00BD08DD" w:rsidRDefault="00BD08DD">
      <w:pPr>
        <w:pStyle w:val="Tekstpodstawowy"/>
        <w:spacing w:before="6"/>
        <w:rPr>
          <w:i/>
          <w:sz w:val="23"/>
        </w:rPr>
      </w:pPr>
    </w:p>
    <w:p w14:paraId="276C8A27" w14:textId="77777777" w:rsidR="00BD08DD" w:rsidRDefault="009D0AA0">
      <w:pPr>
        <w:pStyle w:val="Nagwek1"/>
      </w:pPr>
      <w:r>
        <w:t>§ 1</w:t>
      </w:r>
    </w:p>
    <w:p w14:paraId="6D98A12B" w14:textId="77777777" w:rsidR="00BD08DD" w:rsidRDefault="00BD08DD">
      <w:pPr>
        <w:pStyle w:val="Tekstpodstawowy"/>
        <w:spacing w:before="11"/>
        <w:rPr>
          <w:b/>
          <w:sz w:val="20"/>
        </w:rPr>
      </w:pPr>
    </w:p>
    <w:p w14:paraId="35AF32B4" w14:textId="77777777" w:rsidR="00BD08DD" w:rsidRDefault="009D0AA0">
      <w:pPr>
        <w:pStyle w:val="Akapitzlist"/>
        <w:numPr>
          <w:ilvl w:val="0"/>
          <w:numId w:val="12"/>
        </w:numPr>
        <w:tabs>
          <w:tab w:val="left" w:pos="615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Egzamin dyplomowy jest formą komisyjnej oceny poziomu przygotowania zawodowego uczniów klasy programowo</w:t>
      </w:r>
      <w:r>
        <w:rPr>
          <w:spacing w:val="-2"/>
          <w:sz w:val="24"/>
        </w:rPr>
        <w:t xml:space="preserve"> </w:t>
      </w:r>
      <w:r>
        <w:rPr>
          <w:sz w:val="24"/>
        </w:rPr>
        <w:t>najwyższej.</w:t>
      </w:r>
    </w:p>
    <w:p w14:paraId="6303A4EC" w14:textId="77777777" w:rsidR="00BD08DD" w:rsidRDefault="009D0AA0">
      <w:pPr>
        <w:pStyle w:val="Akapitzlist"/>
        <w:numPr>
          <w:ilvl w:val="0"/>
          <w:numId w:val="12"/>
        </w:numPr>
        <w:tabs>
          <w:tab w:val="left" w:pos="615"/>
        </w:tabs>
        <w:ind w:hanging="361"/>
        <w:jc w:val="both"/>
        <w:rPr>
          <w:sz w:val="24"/>
        </w:rPr>
      </w:pPr>
      <w:r>
        <w:rPr>
          <w:sz w:val="24"/>
        </w:rPr>
        <w:t xml:space="preserve">Egzamin dyplomowy składa się </w:t>
      </w:r>
      <w:r>
        <w:rPr>
          <w:sz w:val="24"/>
        </w:rPr>
        <w:t>z części praktycznej i części</w:t>
      </w:r>
      <w:r>
        <w:rPr>
          <w:spacing w:val="-5"/>
          <w:sz w:val="24"/>
        </w:rPr>
        <w:t xml:space="preserve"> </w:t>
      </w:r>
      <w:r>
        <w:rPr>
          <w:sz w:val="24"/>
        </w:rPr>
        <w:t>teoretycznej.</w:t>
      </w:r>
    </w:p>
    <w:p w14:paraId="7211F674" w14:textId="77777777" w:rsidR="00BD08DD" w:rsidRDefault="009D0AA0">
      <w:pPr>
        <w:pStyle w:val="Akapitzlist"/>
        <w:numPr>
          <w:ilvl w:val="0"/>
          <w:numId w:val="12"/>
        </w:numPr>
        <w:tabs>
          <w:tab w:val="left" w:pos="615"/>
        </w:tabs>
        <w:spacing w:before="139" w:line="360" w:lineRule="auto"/>
        <w:ind w:right="117"/>
        <w:jc w:val="both"/>
        <w:rPr>
          <w:sz w:val="24"/>
        </w:rPr>
      </w:pPr>
      <w:r>
        <w:rPr>
          <w:sz w:val="24"/>
        </w:rPr>
        <w:t>Do egzaminu dyplomowego może przystąpić uczeń, który w wyniku klasyfikacji końcowej otrzymał pozytywne oceny klasyfikacyjne ze wszystkich obowiązkowych zajęć edukacyjnych przewidzianych dla danego typu szkoły</w:t>
      </w:r>
      <w:r>
        <w:rPr>
          <w:spacing w:val="-1"/>
          <w:sz w:val="24"/>
        </w:rPr>
        <w:t xml:space="preserve"> </w:t>
      </w:r>
      <w:r>
        <w:rPr>
          <w:sz w:val="24"/>
        </w:rPr>
        <w:t>artystycznej.</w:t>
      </w:r>
    </w:p>
    <w:p w14:paraId="60E679DA" w14:textId="77777777" w:rsidR="00BD08DD" w:rsidRDefault="009D0AA0">
      <w:pPr>
        <w:pStyle w:val="Akapitzlist"/>
        <w:numPr>
          <w:ilvl w:val="0"/>
          <w:numId w:val="12"/>
        </w:numPr>
        <w:tabs>
          <w:tab w:val="left" w:pos="615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Egzamin dyplomowy przeprowadza państwowa komisja</w:t>
      </w:r>
      <w:r>
        <w:rPr>
          <w:spacing w:val="-5"/>
          <w:sz w:val="24"/>
        </w:rPr>
        <w:t xml:space="preserve"> </w:t>
      </w:r>
      <w:r>
        <w:rPr>
          <w:sz w:val="24"/>
        </w:rPr>
        <w:t>egzaminacyjna.</w:t>
      </w:r>
    </w:p>
    <w:p w14:paraId="36C7660E" w14:textId="77777777" w:rsidR="00BD08DD" w:rsidRDefault="009D0AA0">
      <w:pPr>
        <w:pStyle w:val="Akapitzlist"/>
        <w:numPr>
          <w:ilvl w:val="0"/>
          <w:numId w:val="12"/>
        </w:numPr>
        <w:tabs>
          <w:tab w:val="left" w:pos="615"/>
        </w:tabs>
        <w:spacing w:before="139" w:line="360" w:lineRule="auto"/>
        <w:ind w:right="112"/>
        <w:jc w:val="both"/>
        <w:rPr>
          <w:sz w:val="24"/>
        </w:rPr>
      </w:pPr>
      <w:r>
        <w:rPr>
          <w:sz w:val="24"/>
        </w:rPr>
        <w:t>Państwową  komisję  egzaminacyjną  powołuje  dyrektor  Centrum  Edukacji  Artystycznej   na wniosek dyrektora szkoły, złożony nie później niż na 30 dni przed terminem przeprowadz</w:t>
      </w:r>
      <w:r>
        <w:rPr>
          <w:sz w:val="24"/>
        </w:rPr>
        <w:t>enia egzaminu dyplomowego. Dyrektor specjalistycznej jednostki nadzoru wyznacza przewodniczącego komisji spośród nauczycieli zajmujących stanowiska kierownicze w danej szkole artystycznej, nie później niż na 21 dni przed terminem przeprowadzenia egzaminu d</w:t>
      </w:r>
      <w:r>
        <w:rPr>
          <w:sz w:val="24"/>
        </w:rPr>
        <w:t>yplomowego, upoważniając przewodniczącego do powołania, pozostałych członków</w:t>
      </w:r>
      <w:r>
        <w:rPr>
          <w:spacing w:val="-1"/>
          <w:sz w:val="24"/>
        </w:rPr>
        <w:t xml:space="preserve"> </w:t>
      </w:r>
      <w:r>
        <w:rPr>
          <w:sz w:val="24"/>
        </w:rPr>
        <w:t>komisji.</w:t>
      </w:r>
    </w:p>
    <w:p w14:paraId="5951E3A6" w14:textId="77777777" w:rsidR="00BD08DD" w:rsidRDefault="009D0AA0">
      <w:pPr>
        <w:pStyle w:val="Akapitzlist"/>
        <w:numPr>
          <w:ilvl w:val="0"/>
          <w:numId w:val="12"/>
        </w:numPr>
        <w:tabs>
          <w:tab w:val="left" w:pos="615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Termin przeprowadzenia poszczególnych części egzaminu dyplomowego wyznacza dyrektor szkoły artystycznej w terminach niekolidujących ze zdawanymi  przez uczniów egzaminami</w:t>
      </w:r>
      <w:r>
        <w:rPr>
          <w:sz w:val="24"/>
        </w:rPr>
        <w:t xml:space="preserve">  w zakresie egzaminu</w:t>
      </w:r>
      <w:r>
        <w:rPr>
          <w:spacing w:val="-1"/>
          <w:sz w:val="24"/>
        </w:rPr>
        <w:t xml:space="preserve"> </w:t>
      </w:r>
      <w:r>
        <w:rPr>
          <w:sz w:val="24"/>
        </w:rPr>
        <w:t>maturalnego.</w:t>
      </w:r>
    </w:p>
    <w:p w14:paraId="2946DB82" w14:textId="77777777" w:rsidR="00BD08DD" w:rsidRDefault="00BD08DD">
      <w:pPr>
        <w:spacing w:line="360" w:lineRule="auto"/>
        <w:jc w:val="both"/>
        <w:rPr>
          <w:sz w:val="24"/>
        </w:rPr>
        <w:sectPr w:rsidR="00BD08DD">
          <w:pgSz w:w="11910" w:h="16840"/>
          <w:pgMar w:top="1400" w:right="1020" w:bottom="420" w:left="1020" w:header="0" w:footer="230" w:gutter="0"/>
          <w:cols w:space="708"/>
        </w:sectPr>
      </w:pPr>
    </w:p>
    <w:p w14:paraId="3FAAE230" w14:textId="77777777" w:rsidR="00BD08DD" w:rsidRDefault="009D0AA0">
      <w:pPr>
        <w:pStyle w:val="Akapitzlist"/>
        <w:numPr>
          <w:ilvl w:val="0"/>
          <w:numId w:val="12"/>
        </w:numPr>
        <w:tabs>
          <w:tab w:val="left" w:pos="615"/>
        </w:tabs>
        <w:spacing w:before="75" w:line="360" w:lineRule="auto"/>
        <w:ind w:right="110"/>
        <w:jc w:val="both"/>
        <w:rPr>
          <w:sz w:val="24"/>
        </w:rPr>
      </w:pPr>
      <w:r>
        <w:rPr>
          <w:sz w:val="24"/>
        </w:rPr>
        <w:lastRenderedPageBreak/>
        <w:t>Laureat olimpiady artystycznej oraz laureat konkursu, którego organizatorem jest minister właściwy do spraw  kultury  i  ochrony  dziedzictwa  narodowego  lub  CEA,  jest  zwolniony z części teoretycznej egzaminu dyplomowego w zakresie, który obejmowała ol</w:t>
      </w:r>
      <w:r>
        <w:rPr>
          <w:sz w:val="24"/>
        </w:rPr>
        <w:t>impiada lub konkurs. Zwolnienie jest równoznaczne z uzyskaniem najwyższej pozytywnej oceny z tej części</w:t>
      </w:r>
      <w:r>
        <w:rPr>
          <w:spacing w:val="1"/>
          <w:sz w:val="24"/>
        </w:rPr>
        <w:t xml:space="preserve"> </w:t>
      </w:r>
      <w:r>
        <w:rPr>
          <w:sz w:val="24"/>
        </w:rPr>
        <w:t>egzaminu.</w:t>
      </w:r>
    </w:p>
    <w:p w14:paraId="58E198DC" w14:textId="77777777" w:rsidR="00BD08DD" w:rsidRDefault="009D0AA0">
      <w:pPr>
        <w:pStyle w:val="Akapitzlist"/>
        <w:numPr>
          <w:ilvl w:val="0"/>
          <w:numId w:val="12"/>
        </w:numPr>
        <w:tabs>
          <w:tab w:val="left" w:pos="615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Uczniowie niepełnosprawni przystępują do egzaminu dyplomowego w powszechnie obowiązującym terminie. W uzasadnionych przypadkach przewodniczący</w:t>
      </w:r>
      <w:r>
        <w:rPr>
          <w:sz w:val="24"/>
        </w:rPr>
        <w:t xml:space="preserve"> państwowej komisji egzaminacyjnej zezwala na przeprowadzenie części teoretycznej lub części praktycznej egzaminu dyplomowego w wydzielonej sali lub w domu ucznia, ustalając warunki i sposób przeprowadzenia egzaminu odpowiednie do możliwości</w:t>
      </w:r>
      <w:r>
        <w:rPr>
          <w:spacing w:val="-1"/>
          <w:sz w:val="24"/>
        </w:rPr>
        <w:t xml:space="preserve"> </w:t>
      </w:r>
      <w:r>
        <w:rPr>
          <w:sz w:val="24"/>
        </w:rPr>
        <w:t>ucznia.</w:t>
      </w:r>
    </w:p>
    <w:p w14:paraId="5997CC1D" w14:textId="77777777" w:rsidR="00BD08DD" w:rsidRDefault="00BD08DD">
      <w:pPr>
        <w:pStyle w:val="Tekstpodstawowy"/>
        <w:rPr>
          <w:sz w:val="26"/>
        </w:rPr>
      </w:pPr>
    </w:p>
    <w:p w14:paraId="110FFD37" w14:textId="77777777" w:rsidR="00BD08DD" w:rsidRDefault="00BD08DD">
      <w:pPr>
        <w:pStyle w:val="Tekstpodstawowy"/>
        <w:spacing w:before="4"/>
        <w:rPr>
          <w:sz w:val="27"/>
        </w:rPr>
      </w:pPr>
    </w:p>
    <w:p w14:paraId="77FF198D" w14:textId="77777777" w:rsidR="00BD08DD" w:rsidRDefault="009D0AA0">
      <w:pPr>
        <w:pStyle w:val="Nagwek1"/>
        <w:ind w:right="730"/>
      </w:pPr>
      <w:r>
        <w:t>§ 2</w:t>
      </w:r>
    </w:p>
    <w:p w14:paraId="6B699379" w14:textId="77777777" w:rsidR="00BD08DD" w:rsidRDefault="00BD08DD">
      <w:pPr>
        <w:pStyle w:val="Tekstpodstawowy"/>
        <w:rPr>
          <w:b/>
          <w:sz w:val="26"/>
        </w:rPr>
      </w:pPr>
    </w:p>
    <w:p w14:paraId="3FE9F23F" w14:textId="77777777" w:rsidR="00BD08DD" w:rsidRDefault="00BD08DD">
      <w:pPr>
        <w:pStyle w:val="Tekstpodstawowy"/>
        <w:rPr>
          <w:b/>
          <w:sz w:val="22"/>
        </w:rPr>
      </w:pPr>
    </w:p>
    <w:p w14:paraId="4832C465" w14:textId="77777777" w:rsidR="00BD08DD" w:rsidRDefault="009D0AA0">
      <w:pPr>
        <w:pStyle w:val="Akapitzlist"/>
        <w:numPr>
          <w:ilvl w:val="0"/>
          <w:numId w:val="11"/>
        </w:numPr>
        <w:tabs>
          <w:tab w:val="left" w:pos="615"/>
        </w:tabs>
        <w:ind w:hanging="361"/>
        <w:rPr>
          <w:sz w:val="24"/>
        </w:rPr>
      </w:pPr>
      <w:r>
        <w:rPr>
          <w:sz w:val="24"/>
        </w:rPr>
        <w:t>Egzamin dyplomowy</w:t>
      </w:r>
      <w:r>
        <w:rPr>
          <w:spacing w:val="-1"/>
          <w:sz w:val="24"/>
        </w:rPr>
        <w:t xml:space="preserve"> </w:t>
      </w:r>
      <w:r>
        <w:rPr>
          <w:sz w:val="24"/>
        </w:rPr>
        <w:t>obejmuje::</w:t>
      </w:r>
    </w:p>
    <w:p w14:paraId="05F555BD" w14:textId="77777777" w:rsidR="00BD08DD" w:rsidRDefault="009D0AA0">
      <w:pPr>
        <w:pStyle w:val="Akapitzlist"/>
        <w:numPr>
          <w:ilvl w:val="1"/>
          <w:numId w:val="11"/>
        </w:numPr>
        <w:tabs>
          <w:tab w:val="left" w:pos="1182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Część praktyczną polegającą na</w:t>
      </w:r>
      <w:r>
        <w:rPr>
          <w:spacing w:val="-5"/>
          <w:sz w:val="24"/>
        </w:rPr>
        <w:t xml:space="preserve"> </w:t>
      </w:r>
      <w:r>
        <w:rPr>
          <w:sz w:val="24"/>
        </w:rPr>
        <w:t>prezentacji:</w:t>
      </w:r>
    </w:p>
    <w:p w14:paraId="6B9ADEC1" w14:textId="77777777" w:rsidR="00BD08DD" w:rsidRDefault="009D0AA0">
      <w:pPr>
        <w:pStyle w:val="Akapitzlist"/>
        <w:numPr>
          <w:ilvl w:val="2"/>
          <w:numId w:val="11"/>
        </w:numPr>
        <w:tabs>
          <w:tab w:val="left" w:pos="1750"/>
        </w:tabs>
        <w:spacing w:before="137" w:line="360" w:lineRule="auto"/>
        <w:ind w:right="114"/>
        <w:jc w:val="both"/>
        <w:rPr>
          <w:sz w:val="24"/>
        </w:rPr>
      </w:pPr>
      <w:r>
        <w:rPr>
          <w:sz w:val="24"/>
        </w:rPr>
        <w:t>Przygotowanej przez ucznia pracy dyplomowej z zakresu specjalności lub specjalizacji artystycznej, z uwzględnieniem inspiracji, etapów realizacji, zakresu pracy, formy i funkcji, te</w:t>
      </w:r>
      <w:r>
        <w:rPr>
          <w:sz w:val="24"/>
        </w:rPr>
        <w:t>chniki i technologii oraz oryginalnego charakteru</w:t>
      </w:r>
      <w:r>
        <w:rPr>
          <w:spacing w:val="-9"/>
          <w:sz w:val="24"/>
        </w:rPr>
        <w:t xml:space="preserve"> </w:t>
      </w:r>
      <w:r>
        <w:rPr>
          <w:sz w:val="24"/>
        </w:rPr>
        <w:t>pracy,</w:t>
      </w:r>
    </w:p>
    <w:p w14:paraId="6AF3132C" w14:textId="77777777" w:rsidR="00BD08DD" w:rsidRDefault="009D0AA0">
      <w:pPr>
        <w:pStyle w:val="Akapitzlist"/>
        <w:numPr>
          <w:ilvl w:val="2"/>
          <w:numId w:val="11"/>
        </w:numPr>
        <w:tabs>
          <w:tab w:val="left" w:pos="1750"/>
        </w:tabs>
        <w:spacing w:before="2"/>
        <w:jc w:val="both"/>
        <w:rPr>
          <w:sz w:val="24"/>
        </w:rPr>
      </w:pPr>
      <w:r>
        <w:rPr>
          <w:sz w:val="24"/>
        </w:rPr>
        <w:t>Pracy z zakresu rysunku, malarstwa lub</w:t>
      </w:r>
      <w:r>
        <w:rPr>
          <w:spacing w:val="-2"/>
          <w:sz w:val="24"/>
        </w:rPr>
        <w:t xml:space="preserve"> </w:t>
      </w:r>
      <w:r>
        <w:rPr>
          <w:sz w:val="24"/>
        </w:rPr>
        <w:t>rzeźby;</w:t>
      </w:r>
    </w:p>
    <w:p w14:paraId="43E67D5B" w14:textId="77777777" w:rsidR="00BD08DD" w:rsidRDefault="009D0AA0">
      <w:pPr>
        <w:pStyle w:val="Akapitzlist"/>
        <w:numPr>
          <w:ilvl w:val="1"/>
          <w:numId w:val="11"/>
        </w:numPr>
        <w:tabs>
          <w:tab w:val="left" w:pos="1182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Część teoretyczną z historii</w:t>
      </w:r>
      <w:r>
        <w:rPr>
          <w:spacing w:val="-4"/>
          <w:sz w:val="24"/>
        </w:rPr>
        <w:t xml:space="preserve"> </w:t>
      </w:r>
      <w:r>
        <w:rPr>
          <w:sz w:val="24"/>
        </w:rPr>
        <w:t>sztuki.</w:t>
      </w:r>
    </w:p>
    <w:p w14:paraId="2D9E295D" w14:textId="77777777" w:rsidR="00BD08DD" w:rsidRDefault="009D0AA0">
      <w:pPr>
        <w:pStyle w:val="Akapitzlist"/>
        <w:numPr>
          <w:ilvl w:val="0"/>
          <w:numId w:val="11"/>
        </w:numPr>
        <w:tabs>
          <w:tab w:val="left" w:pos="615"/>
        </w:tabs>
        <w:spacing w:before="140" w:line="360" w:lineRule="auto"/>
        <w:ind w:right="117"/>
        <w:jc w:val="both"/>
        <w:rPr>
          <w:sz w:val="24"/>
        </w:rPr>
      </w:pPr>
      <w:r>
        <w:rPr>
          <w:sz w:val="24"/>
        </w:rPr>
        <w:t>Przewodniczący państwowej  komisji  egzaminacyjnej  może  dopuścić  udział  publiczności  w 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praktycznej.</w:t>
      </w:r>
    </w:p>
    <w:p w14:paraId="1F72F646" w14:textId="77777777" w:rsidR="00BD08DD" w:rsidRDefault="00BD08DD">
      <w:pPr>
        <w:pStyle w:val="Tekstpodstawowy"/>
        <w:spacing w:before="10"/>
        <w:rPr>
          <w:sz w:val="35"/>
        </w:rPr>
      </w:pPr>
    </w:p>
    <w:p w14:paraId="67F6D762" w14:textId="77777777" w:rsidR="00BD08DD" w:rsidRDefault="009D0AA0">
      <w:pPr>
        <w:pStyle w:val="Nagwek1"/>
        <w:ind w:right="370"/>
      </w:pPr>
      <w:r>
        <w:t>§ 3</w:t>
      </w:r>
    </w:p>
    <w:p w14:paraId="08CE6F91" w14:textId="77777777" w:rsidR="00BD08DD" w:rsidRDefault="00BD08DD">
      <w:pPr>
        <w:pStyle w:val="Tekstpodstawowy"/>
        <w:rPr>
          <w:b/>
          <w:sz w:val="26"/>
        </w:rPr>
      </w:pPr>
    </w:p>
    <w:p w14:paraId="61CDCEAD" w14:textId="77777777" w:rsidR="00BD08DD" w:rsidRDefault="00BD08DD">
      <w:pPr>
        <w:pStyle w:val="Tekstpodstawowy"/>
        <w:rPr>
          <w:b/>
          <w:sz w:val="22"/>
        </w:rPr>
      </w:pPr>
    </w:p>
    <w:p w14:paraId="2C677A81" w14:textId="77777777" w:rsidR="00BD08DD" w:rsidRDefault="009D0AA0">
      <w:pPr>
        <w:pStyle w:val="Akapitzlist"/>
        <w:numPr>
          <w:ilvl w:val="0"/>
          <w:numId w:val="10"/>
        </w:numPr>
        <w:tabs>
          <w:tab w:val="left" w:pos="615"/>
        </w:tabs>
        <w:ind w:hanging="361"/>
        <w:rPr>
          <w:sz w:val="24"/>
        </w:rPr>
      </w:pPr>
      <w:r>
        <w:rPr>
          <w:sz w:val="24"/>
        </w:rPr>
        <w:t>W skład komisji dyplomowej</w:t>
      </w:r>
      <w:r>
        <w:rPr>
          <w:spacing w:val="-2"/>
          <w:sz w:val="24"/>
        </w:rPr>
        <w:t xml:space="preserve"> </w:t>
      </w:r>
      <w:r>
        <w:rPr>
          <w:sz w:val="24"/>
        </w:rPr>
        <w:t>wchodzą:</w:t>
      </w:r>
    </w:p>
    <w:p w14:paraId="7961609C" w14:textId="77777777" w:rsidR="00BD08DD" w:rsidRDefault="009D0AA0">
      <w:pPr>
        <w:pStyle w:val="Akapitzlist"/>
        <w:numPr>
          <w:ilvl w:val="1"/>
          <w:numId w:val="10"/>
        </w:numPr>
        <w:tabs>
          <w:tab w:val="left" w:pos="822"/>
        </w:tabs>
        <w:spacing w:before="140"/>
        <w:ind w:hanging="282"/>
        <w:rPr>
          <w:sz w:val="24"/>
        </w:rPr>
      </w:pPr>
      <w:r>
        <w:rPr>
          <w:sz w:val="24"/>
        </w:rPr>
        <w:t>Przewodniczący komisji,</w:t>
      </w:r>
    </w:p>
    <w:p w14:paraId="289F02CB" w14:textId="77777777" w:rsidR="00BD08DD" w:rsidRDefault="009D0AA0">
      <w:pPr>
        <w:pStyle w:val="Akapitzlist"/>
        <w:numPr>
          <w:ilvl w:val="1"/>
          <w:numId w:val="10"/>
        </w:numPr>
        <w:tabs>
          <w:tab w:val="left" w:pos="965"/>
          <w:tab w:val="left" w:pos="966"/>
        </w:tabs>
        <w:spacing w:before="137"/>
        <w:ind w:left="965" w:hanging="426"/>
        <w:rPr>
          <w:sz w:val="24"/>
        </w:rPr>
      </w:pPr>
      <w:r>
        <w:rPr>
          <w:sz w:val="24"/>
        </w:rPr>
        <w:t>Dyrektor lub wicedyrektor szkoły artystycznej, jeżeli nie jest przewodniczącym</w:t>
      </w:r>
      <w:r>
        <w:rPr>
          <w:spacing w:val="-13"/>
          <w:sz w:val="24"/>
        </w:rPr>
        <w:t xml:space="preserve"> </w:t>
      </w:r>
      <w:r>
        <w:rPr>
          <w:sz w:val="24"/>
        </w:rPr>
        <w:t>komisji,</w:t>
      </w:r>
    </w:p>
    <w:p w14:paraId="24E91E4F" w14:textId="77777777" w:rsidR="00BD08DD" w:rsidRDefault="009D0AA0">
      <w:pPr>
        <w:pStyle w:val="Akapitzlist"/>
        <w:numPr>
          <w:ilvl w:val="1"/>
          <w:numId w:val="10"/>
        </w:numPr>
        <w:tabs>
          <w:tab w:val="left" w:pos="966"/>
        </w:tabs>
        <w:spacing w:before="139"/>
        <w:ind w:left="965" w:hanging="426"/>
        <w:jc w:val="both"/>
        <w:rPr>
          <w:sz w:val="24"/>
        </w:rPr>
      </w:pPr>
      <w:r>
        <w:rPr>
          <w:sz w:val="24"/>
        </w:rPr>
        <w:t>Nauczyciele prowadzący z uczniami zajęcia edukacyjne objęte egzaminem</w:t>
      </w:r>
      <w:r>
        <w:rPr>
          <w:spacing w:val="-7"/>
          <w:sz w:val="24"/>
        </w:rPr>
        <w:t xml:space="preserve"> </w:t>
      </w:r>
      <w:r>
        <w:rPr>
          <w:sz w:val="24"/>
        </w:rPr>
        <w:t>dyplomowym,</w:t>
      </w:r>
    </w:p>
    <w:p w14:paraId="074F0453" w14:textId="77777777" w:rsidR="00BD08DD" w:rsidRDefault="009D0AA0">
      <w:pPr>
        <w:pStyle w:val="Akapitzlist"/>
        <w:numPr>
          <w:ilvl w:val="1"/>
          <w:numId w:val="10"/>
        </w:numPr>
        <w:tabs>
          <w:tab w:val="left" w:pos="966"/>
        </w:tabs>
        <w:spacing w:before="137"/>
        <w:ind w:left="965" w:hanging="426"/>
        <w:jc w:val="both"/>
        <w:rPr>
          <w:sz w:val="24"/>
        </w:rPr>
      </w:pPr>
      <w:r>
        <w:rPr>
          <w:sz w:val="24"/>
        </w:rPr>
        <w:t>Nauczyciel lub nauczyciele tych samych lub pokrewnych zajęć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edukacyjnych.</w:t>
      </w:r>
    </w:p>
    <w:p w14:paraId="33B9362C" w14:textId="77777777" w:rsidR="00BD08DD" w:rsidRDefault="009D0AA0">
      <w:pPr>
        <w:pStyle w:val="Akapitzlist"/>
        <w:numPr>
          <w:ilvl w:val="1"/>
          <w:numId w:val="10"/>
        </w:numPr>
        <w:tabs>
          <w:tab w:val="left" w:pos="966"/>
        </w:tabs>
        <w:spacing w:before="139" w:line="360" w:lineRule="auto"/>
        <w:ind w:left="965" w:right="115" w:hanging="425"/>
        <w:jc w:val="both"/>
        <w:rPr>
          <w:sz w:val="24"/>
        </w:rPr>
      </w:pPr>
      <w:r>
        <w:rPr>
          <w:sz w:val="24"/>
        </w:rPr>
        <w:t>Jeżeli przewodniczący komisji dyplomowej z powodu choroby lub innych ważnych przyczyn, nie może wykonywać zadań, dyrektor specjalistycznej jednostki nadzoru powołuje   w   skład   komisji   innego   nauczyciela   pełniącego   funkcję   kierowniczą   w Zesp</w:t>
      </w:r>
      <w:r>
        <w:rPr>
          <w:sz w:val="24"/>
        </w:rPr>
        <w:t>ole, jako przewodniczącego</w:t>
      </w:r>
      <w:r>
        <w:rPr>
          <w:spacing w:val="-2"/>
          <w:sz w:val="24"/>
        </w:rPr>
        <w:t xml:space="preserve"> </w:t>
      </w:r>
      <w:r>
        <w:rPr>
          <w:sz w:val="24"/>
        </w:rPr>
        <w:t>komisji.</w:t>
      </w:r>
    </w:p>
    <w:p w14:paraId="6BB9E253" w14:textId="77777777" w:rsidR="00BD08DD" w:rsidRDefault="00BD08DD">
      <w:pPr>
        <w:spacing w:line="360" w:lineRule="auto"/>
        <w:jc w:val="both"/>
        <w:rPr>
          <w:sz w:val="24"/>
        </w:rPr>
        <w:sectPr w:rsidR="00BD08DD">
          <w:pgSz w:w="11910" w:h="16840"/>
          <w:pgMar w:top="880" w:right="1020" w:bottom="420" w:left="1020" w:header="0" w:footer="230" w:gutter="0"/>
          <w:cols w:space="708"/>
        </w:sectPr>
      </w:pPr>
    </w:p>
    <w:p w14:paraId="43EED946" w14:textId="77777777" w:rsidR="00BD08DD" w:rsidRDefault="009D0AA0">
      <w:pPr>
        <w:pStyle w:val="Akapitzlist"/>
        <w:numPr>
          <w:ilvl w:val="0"/>
          <w:numId w:val="10"/>
        </w:numPr>
        <w:tabs>
          <w:tab w:val="left" w:pos="615"/>
        </w:tabs>
        <w:spacing w:before="75" w:line="360" w:lineRule="auto"/>
        <w:ind w:right="117"/>
        <w:jc w:val="both"/>
        <w:rPr>
          <w:sz w:val="24"/>
        </w:rPr>
      </w:pPr>
      <w:r>
        <w:rPr>
          <w:sz w:val="24"/>
        </w:rPr>
        <w:lastRenderedPageBreak/>
        <w:t>Poszczególne części egzaminu dyplomowego przeprowadzają zespoły egzaminacyjne powołane przez przewodniczącego komisji dyplomowej spośród osób wchodzących w skład tej komisji.</w:t>
      </w:r>
    </w:p>
    <w:p w14:paraId="67731AC6" w14:textId="77777777" w:rsidR="00BD08DD" w:rsidRDefault="009D0AA0">
      <w:pPr>
        <w:pStyle w:val="Akapitzlist"/>
        <w:numPr>
          <w:ilvl w:val="0"/>
          <w:numId w:val="10"/>
        </w:numPr>
        <w:tabs>
          <w:tab w:val="left" w:pos="615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W skład zespołu egzaminacyj</w:t>
      </w:r>
      <w:r>
        <w:rPr>
          <w:sz w:val="24"/>
        </w:rPr>
        <w:t>nego wchodzą, co najmniej 3 osoby, w tym nauczyciel prowadzący z uczniem dane zajęcia</w:t>
      </w:r>
      <w:r>
        <w:rPr>
          <w:spacing w:val="-1"/>
          <w:sz w:val="24"/>
        </w:rPr>
        <w:t xml:space="preserve"> </w:t>
      </w:r>
      <w:r>
        <w:rPr>
          <w:sz w:val="24"/>
        </w:rPr>
        <w:t>edukacyjne.</w:t>
      </w:r>
    </w:p>
    <w:p w14:paraId="22F6AAE4" w14:textId="77777777" w:rsidR="00BD08DD" w:rsidRDefault="009D0AA0">
      <w:pPr>
        <w:pStyle w:val="Akapitzlist"/>
        <w:numPr>
          <w:ilvl w:val="0"/>
          <w:numId w:val="10"/>
        </w:numPr>
        <w:tabs>
          <w:tab w:val="left" w:pos="615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Przewodniczący komisji dyplomowej powołuje zespoły egzaminacyjne oraz wyznacza przewodniczących tych zespołów nie później niż na 14 dni przed terminem egzamin</w:t>
      </w:r>
      <w:r>
        <w:rPr>
          <w:sz w:val="24"/>
        </w:rPr>
        <w:t>u dyplomowego.</w:t>
      </w:r>
    </w:p>
    <w:p w14:paraId="224DCCF3" w14:textId="77777777" w:rsidR="00BD08DD" w:rsidRDefault="009D0AA0">
      <w:pPr>
        <w:pStyle w:val="Akapitzlist"/>
        <w:numPr>
          <w:ilvl w:val="0"/>
          <w:numId w:val="10"/>
        </w:numPr>
        <w:tabs>
          <w:tab w:val="left" w:pos="615"/>
        </w:tabs>
        <w:spacing w:before="1" w:line="360" w:lineRule="auto"/>
        <w:ind w:right="117"/>
        <w:jc w:val="both"/>
        <w:rPr>
          <w:sz w:val="24"/>
        </w:rPr>
      </w:pPr>
      <w:r>
        <w:rPr>
          <w:sz w:val="24"/>
        </w:rPr>
        <w:t>Kolejność zdawania poszczególnych części egzaminu dyplomowego ustala przewodniczący komisji</w:t>
      </w:r>
      <w:r>
        <w:rPr>
          <w:spacing w:val="-1"/>
          <w:sz w:val="24"/>
        </w:rPr>
        <w:t xml:space="preserve"> </w:t>
      </w:r>
      <w:r>
        <w:rPr>
          <w:sz w:val="24"/>
        </w:rPr>
        <w:t>dyplomowej.</w:t>
      </w:r>
    </w:p>
    <w:p w14:paraId="024E1EA2" w14:textId="77777777" w:rsidR="00BD08DD" w:rsidRDefault="009D0AA0">
      <w:pPr>
        <w:pStyle w:val="Akapitzlist"/>
        <w:numPr>
          <w:ilvl w:val="0"/>
          <w:numId w:val="10"/>
        </w:numPr>
        <w:tabs>
          <w:tab w:val="left" w:pos="615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Jeżeli przewodniczący komisji egzaminacyjnej, z powodu choroby lub innych ważnych przyczyn, nie może wziąć udziału w egzaminie dyplomowym</w:t>
      </w:r>
      <w:r>
        <w:rPr>
          <w:sz w:val="24"/>
        </w:rPr>
        <w:t>, dyrektor powołuje innego nauczyciela zatrudnionego w danej</w:t>
      </w:r>
      <w:r>
        <w:rPr>
          <w:spacing w:val="-1"/>
          <w:sz w:val="24"/>
        </w:rPr>
        <w:t xml:space="preserve"> </w:t>
      </w:r>
      <w:r>
        <w:rPr>
          <w:sz w:val="24"/>
        </w:rPr>
        <w:t>szkole.</w:t>
      </w:r>
    </w:p>
    <w:p w14:paraId="53EF94FA" w14:textId="77777777" w:rsidR="00BD08DD" w:rsidRDefault="009D0AA0">
      <w:pPr>
        <w:pStyle w:val="Akapitzlist"/>
        <w:numPr>
          <w:ilvl w:val="0"/>
          <w:numId w:val="10"/>
        </w:numPr>
        <w:tabs>
          <w:tab w:val="left" w:pos="615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Obserwatorami egzaminu dyplomowego  mogą  być  przedstawiciele  ministra  właściwego  do spraw kultury i ochrony dziedzictwa narodowego oraz Centrum Edukacji</w:t>
      </w:r>
      <w:r>
        <w:rPr>
          <w:spacing w:val="-8"/>
          <w:sz w:val="24"/>
        </w:rPr>
        <w:t xml:space="preserve"> </w:t>
      </w:r>
      <w:r>
        <w:rPr>
          <w:sz w:val="24"/>
        </w:rPr>
        <w:t>Artystycznej.</w:t>
      </w:r>
    </w:p>
    <w:p w14:paraId="41B3527E" w14:textId="77777777" w:rsidR="00BD08DD" w:rsidRDefault="009D0AA0">
      <w:pPr>
        <w:pStyle w:val="Akapitzlist"/>
        <w:numPr>
          <w:ilvl w:val="0"/>
          <w:numId w:val="10"/>
        </w:numPr>
        <w:tabs>
          <w:tab w:val="left" w:pos="615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W części prakty</w:t>
      </w:r>
      <w:r>
        <w:rPr>
          <w:sz w:val="24"/>
        </w:rPr>
        <w:t>cznej egzaminu może być - za zgodą ucznia - obecna publiczność, a egzamin może odbywać się poza budynkiem</w:t>
      </w:r>
      <w:r>
        <w:rPr>
          <w:spacing w:val="-4"/>
          <w:sz w:val="24"/>
        </w:rPr>
        <w:t xml:space="preserve"> </w:t>
      </w:r>
      <w:r>
        <w:rPr>
          <w:sz w:val="24"/>
        </w:rPr>
        <w:t>szkoły.</w:t>
      </w:r>
    </w:p>
    <w:p w14:paraId="23DE523C" w14:textId="77777777" w:rsidR="00BD08DD" w:rsidRDefault="00BD08DD">
      <w:pPr>
        <w:pStyle w:val="Tekstpodstawowy"/>
        <w:spacing w:before="10"/>
        <w:rPr>
          <w:sz w:val="35"/>
        </w:rPr>
      </w:pPr>
    </w:p>
    <w:p w14:paraId="286014C0" w14:textId="77777777" w:rsidR="00BD08DD" w:rsidRDefault="009D0AA0">
      <w:pPr>
        <w:pStyle w:val="Nagwek1"/>
      </w:pPr>
      <w:r>
        <w:t>§ 4</w:t>
      </w:r>
    </w:p>
    <w:p w14:paraId="52E56223" w14:textId="77777777" w:rsidR="00BD08DD" w:rsidRDefault="00BD08DD">
      <w:pPr>
        <w:pStyle w:val="Tekstpodstawowy"/>
        <w:spacing w:before="5"/>
        <w:rPr>
          <w:b/>
          <w:sz w:val="29"/>
        </w:rPr>
      </w:pPr>
    </w:p>
    <w:p w14:paraId="7059D137" w14:textId="77777777" w:rsidR="00BD08DD" w:rsidRDefault="009D0AA0">
      <w:pPr>
        <w:pStyle w:val="Akapitzlist"/>
        <w:numPr>
          <w:ilvl w:val="0"/>
          <w:numId w:val="9"/>
        </w:numPr>
        <w:tabs>
          <w:tab w:val="left" w:pos="615"/>
        </w:tabs>
        <w:ind w:hanging="361"/>
        <w:jc w:val="both"/>
        <w:rPr>
          <w:sz w:val="24"/>
        </w:rPr>
      </w:pPr>
      <w:r>
        <w:rPr>
          <w:sz w:val="24"/>
        </w:rPr>
        <w:t>Realizacja pracy</w:t>
      </w:r>
      <w:r>
        <w:rPr>
          <w:spacing w:val="-1"/>
          <w:sz w:val="24"/>
        </w:rPr>
        <w:t xml:space="preserve"> </w:t>
      </w:r>
      <w:r>
        <w:rPr>
          <w:sz w:val="24"/>
        </w:rPr>
        <w:t>dyplomowej:</w:t>
      </w:r>
    </w:p>
    <w:p w14:paraId="510F11DF" w14:textId="77777777" w:rsidR="00BD08DD" w:rsidRDefault="009D0AA0">
      <w:pPr>
        <w:pStyle w:val="Akapitzlist"/>
        <w:numPr>
          <w:ilvl w:val="1"/>
          <w:numId w:val="9"/>
        </w:numPr>
        <w:tabs>
          <w:tab w:val="left" w:pos="966"/>
        </w:tabs>
        <w:spacing w:before="139" w:line="360" w:lineRule="auto"/>
        <w:ind w:right="115"/>
        <w:jc w:val="both"/>
        <w:rPr>
          <w:sz w:val="24"/>
        </w:rPr>
      </w:pPr>
      <w:r>
        <w:rPr>
          <w:sz w:val="24"/>
        </w:rPr>
        <w:t>Nauczyciele prowadzący poszczególne zajęcia edukacyjne objęte egzaminem dyplomowym, nie później niż na 5 miesięcy przed terminem egzaminu</w:t>
      </w:r>
      <w:r>
        <w:rPr>
          <w:spacing w:val="-8"/>
          <w:sz w:val="24"/>
        </w:rPr>
        <w:t xml:space="preserve"> </w:t>
      </w:r>
      <w:r>
        <w:rPr>
          <w:sz w:val="24"/>
        </w:rPr>
        <w:t>dyplomowego</w:t>
      </w:r>
    </w:p>
    <w:p w14:paraId="5F613234" w14:textId="77777777" w:rsidR="00BD08DD" w:rsidRDefault="009D0AA0">
      <w:pPr>
        <w:pStyle w:val="Akapitzlist"/>
        <w:numPr>
          <w:ilvl w:val="2"/>
          <w:numId w:val="9"/>
        </w:numPr>
        <w:tabs>
          <w:tab w:val="left" w:pos="1390"/>
        </w:tabs>
        <w:jc w:val="both"/>
        <w:rPr>
          <w:sz w:val="24"/>
        </w:rPr>
      </w:pPr>
      <w:r>
        <w:rPr>
          <w:sz w:val="24"/>
        </w:rPr>
        <w:t>Zapoznają uczniów z Regulaminem Egzaminu Dyplomowego.(zał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14:paraId="4F225055" w14:textId="77777777" w:rsidR="00BD08DD" w:rsidRDefault="009D0AA0">
      <w:pPr>
        <w:pStyle w:val="Akapitzlist"/>
        <w:numPr>
          <w:ilvl w:val="2"/>
          <w:numId w:val="9"/>
        </w:numPr>
        <w:tabs>
          <w:tab w:val="left" w:pos="1390"/>
        </w:tabs>
        <w:spacing w:before="137" w:line="360" w:lineRule="auto"/>
        <w:ind w:right="120"/>
        <w:jc w:val="both"/>
        <w:rPr>
          <w:sz w:val="24"/>
        </w:rPr>
      </w:pPr>
      <w:r>
        <w:rPr>
          <w:sz w:val="24"/>
        </w:rPr>
        <w:t>W części praktycznej egzaminu dyplomowego, us</w:t>
      </w:r>
      <w:r>
        <w:rPr>
          <w:sz w:val="24"/>
        </w:rPr>
        <w:t>talają z uczniem klasy programowo najwyższej:</w:t>
      </w:r>
    </w:p>
    <w:p w14:paraId="5885FC27" w14:textId="77777777" w:rsidR="00BD08DD" w:rsidRDefault="009D0AA0">
      <w:pPr>
        <w:pStyle w:val="Akapitzlist"/>
        <w:numPr>
          <w:ilvl w:val="3"/>
          <w:numId w:val="9"/>
        </w:numPr>
        <w:tabs>
          <w:tab w:val="left" w:pos="1815"/>
        </w:tabs>
        <w:spacing w:line="362" w:lineRule="auto"/>
        <w:ind w:right="109"/>
        <w:jc w:val="both"/>
        <w:rPr>
          <w:sz w:val="24"/>
        </w:rPr>
      </w:pPr>
      <w:r>
        <w:rPr>
          <w:sz w:val="24"/>
        </w:rPr>
        <w:t>Temat   oraz   zakres    prac    w    obrębie    realizowanego    tematu    zgodnego  z treściami programowymi danej</w:t>
      </w:r>
      <w:r>
        <w:rPr>
          <w:spacing w:val="-2"/>
          <w:sz w:val="24"/>
        </w:rPr>
        <w:t xml:space="preserve"> </w:t>
      </w:r>
      <w:r>
        <w:rPr>
          <w:sz w:val="24"/>
        </w:rPr>
        <w:t>specjalizacji/specjalności.</w:t>
      </w:r>
    </w:p>
    <w:p w14:paraId="6E7E30B7" w14:textId="77777777" w:rsidR="00BD08DD" w:rsidRDefault="009D0AA0">
      <w:pPr>
        <w:pStyle w:val="Akapitzlist"/>
        <w:numPr>
          <w:ilvl w:val="3"/>
          <w:numId w:val="9"/>
        </w:numPr>
        <w:tabs>
          <w:tab w:val="left" w:pos="1815"/>
        </w:tabs>
        <w:spacing w:line="271" w:lineRule="exact"/>
        <w:ind w:hanging="389"/>
        <w:jc w:val="both"/>
        <w:rPr>
          <w:sz w:val="24"/>
        </w:rPr>
      </w:pPr>
      <w:r>
        <w:rPr>
          <w:sz w:val="24"/>
        </w:rPr>
        <w:t>Temat oraz zakres pracy z rysunku lub malarstwa lub</w:t>
      </w:r>
      <w:r>
        <w:rPr>
          <w:spacing w:val="-1"/>
          <w:sz w:val="24"/>
        </w:rPr>
        <w:t xml:space="preserve"> </w:t>
      </w:r>
      <w:r>
        <w:rPr>
          <w:sz w:val="24"/>
        </w:rPr>
        <w:t>rzeźby.</w:t>
      </w:r>
    </w:p>
    <w:p w14:paraId="5ED4E0E4" w14:textId="77777777" w:rsidR="00BD08DD" w:rsidRDefault="009D0AA0">
      <w:pPr>
        <w:pStyle w:val="Akapitzlist"/>
        <w:numPr>
          <w:ilvl w:val="2"/>
          <w:numId w:val="9"/>
        </w:numPr>
        <w:tabs>
          <w:tab w:val="left" w:pos="1390"/>
        </w:tabs>
        <w:spacing w:before="139" w:line="360" w:lineRule="auto"/>
        <w:ind w:right="113"/>
        <w:jc w:val="both"/>
        <w:rPr>
          <w:sz w:val="24"/>
        </w:rPr>
      </w:pPr>
      <w:r>
        <w:rPr>
          <w:sz w:val="24"/>
        </w:rPr>
        <w:t xml:space="preserve">W    </w:t>
      </w:r>
      <w:r>
        <w:rPr>
          <w:sz w:val="24"/>
        </w:rPr>
        <w:t xml:space="preserve"> części    teoretycznej    informują   uczniów   klasy   programowo    najwyższej   o zakresie obowiązujących treści nauczania, stanowiących podstawę przygotowywania zestawów egzaminacyjnych. (zał.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</w:p>
    <w:p w14:paraId="61504970" w14:textId="77777777" w:rsidR="00BD08DD" w:rsidRDefault="009D0AA0">
      <w:pPr>
        <w:pStyle w:val="Akapitzlist"/>
        <w:numPr>
          <w:ilvl w:val="0"/>
          <w:numId w:val="9"/>
        </w:numPr>
        <w:tabs>
          <w:tab w:val="left" w:pos="615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Nauczyciel  lub  zespół   egzaminacyjny   przygotowują </w:t>
      </w:r>
      <w:r>
        <w:rPr>
          <w:sz w:val="24"/>
        </w:rPr>
        <w:t xml:space="preserve">  zadania   egzaminacyjne   i   łączą   je w zestawy tak, aby zestaw zadań egzaminacyjnych pozwalał na ocenę wiedzy i umiejętności ucznia.</w:t>
      </w:r>
    </w:p>
    <w:p w14:paraId="40D0355D" w14:textId="77777777" w:rsidR="00BD08DD" w:rsidRDefault="009D0AA0">
      <w:pPr>
        <w:pStyle w:val="Akapitzlist"/>
        <w:numPr>
          <w:ilvl w:val="0"/>
          <w:numId w:val="9"/>
        </w:numPr>
        <w:tabs>
          <w:tab w:val="left" w:pos="615"/>
        </w:tabs>
        <w:spacing w:line="362" w:lineRule="auto"/>
        <w:ind w:right="116"/>
        <w:jc w:val="both"/>
        <w:rPr>
          <w:sz w:val="24"/>
        </w:rPr>
      </w:pPr>
      <w:r>
        <w:rPr>
          <w:sz w:val="24"/>
        </w:rPr>
        <w:t>Zestawy zadań egzaminacyjnych zatwierdza przewodniczący komisji dyplomowej, opatrując je podpisem oraz podłużną pieczęcią szkoły</w:t>
      </w:r>
      <w:r>
        <w:rPr>
          <w:spacing w:val="-3"/>
          <w:sz w:val="24"/>
        </w:rPr>
        <w:t xml:space="preserve"> </w:t>
      </w:r>
      <w:r>
        <w:rPr>
          <w:sz w:val="24"/>
        </w:rPr>
        <w:t>artystycznej.</w:t>
      </w:r>
    </w:p>
    <w:p w14:paraId="07547A01" w14:textId="77777777" w:rsidR="00BD08DD" w:rsidRDefault="00BD08DD">
      <w:pPr>
        <w:spacing w:line="362" w:lineRule="auto"/>
        <w:jc w:val="both"/>
        <w:rPr>
          <w:sz w:val="24"/>
        </w:rPr>
        <w:sectPr w:rsidR="00BD08DD">
          <w:pgSz w:w="11910" w:h="16840"/>
          <w:pgMar w:top="880" w:right="1020" w:bottom="420" w:left="1020" w:header="0" w:footer="230" w:gutter="0"/>
          <w:cols w:space="708"/>
        </w:sectPr>
      </w:pPr>
    </w:p>
    <w:p w14:paraId="7815D478" w14:textId="77777777" w:rsidR="00BD08DD" w:rsidRDefault="009D0AA0">
      <w:pPr>
        <w:pStyle w:val="Akapitzlist"/>
        <w:numPr>
          <w:ilvl w:val="0"/>
          <w:numId w:val="9"/>
        </w:numPr>
        <w:tabs>
          <w:tab w:val="left" w:pos="615"/>
        </w:tabs>
        <w:spacing w:before="75" w:line="360" w:lineRule="auto"/>
        <w:ind w:right="113"/>
        <w:jc w:val="both"/>
        <w:rPr>
          <w:sz w:val="24"/>
        </w:rPr>
      </w:pPr>
      <w:r>
        <w:rPr>
          <w:sz w:val="24"/>
        </w:rPr>
        <w:lastRenderedPageBreak/>
        <w:t>Zestawy zadań egzaminacyjnych przechowuje się w sposób zapewniający ich ochronę przed nieuprawn</w:t>
      </w:r>
      <w:r>
        <w:rPr>
          <w:sz w:val="24"/>
        </w:rPr>
        <w:t>ionym</w:t>
      </w:r>
      <w:r>
        <w:rPr>
          <w:spacing w:val="-1"/>
          <w:sz w:val="24"/>
        </w:rPr>
        <w:t xml:space="preserve"> </w:t>
      </w:r>
      <w:r>
        <w:rPr>
          <w:sz w:val="24"/>
        </w:rPr>
        <w:t>ujawnieniem.</w:t>
      </w:r>
    </w:p>
    <w:p w14:paraId="1232E374" w14:textId="77777777" w:rsidR="00BD08DD" w:rsidRDefault="009D0AA0">
      <w:pPr>
        <w:pStyle w:val="Akapitzlist"/>
        <w:numPr>
          <w:ilvl w:val="0"/>
          <w:numId w:val="9"/>
        </w:numPr>
        <w:tabs>
          <w:tab w:val="left" w:pos="615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Temat i zakres pracy dyplomowej w części praktycznej zostaje zatwierdzony przez dyrektora na zbiorczej karcie wszystkich tematów dyplomowych (zał.</w:t>
      </w:r>
      <w:r>
        <w:rPr>
          <w:spacing w:val="-2"/>
          <w:sz w:val="24"/>
        </w:rPr>
        <w:t xml:space="preserve"> </w:t>
      </w:r>
      <w:r>
        <w:rPr>
          <w:sz w:val="24"/>
        </w:rPr>
        <w:t>3).</w:t>
      </w:r>
    </w:p>
    <w:p w14:paraId="6378D560" w14:textId="77777777" w:rsidR="00BD08DD" w:rsidRDefault="009D0AA0">
      <w:pPr>
        <w:pStyle w:val="Akapitzlist"/>
        <w:numPr>
          <w:ilvl w:val="0"/>
          <w:numId w:val="9"/>
        </w:numPr>
        <w:tabs>
          <w:tab w:val="left" w:pos="615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Stan zaawansowania realizacji pracy w zakresie specjalizacji uczeń przedstawia w trakcie , wyznaczanych przez kierownika sekcji artystycznej, cyklicznych przeglądów, których termin udokumentowany wpisem w e-dzienniku zajęć lekcyjnych oraz karcie monitoring</w:t>
      </w:r>
      <w:r>
        <w:rPr>
          <w:sz w:val="24"/>
        </w:rPr>
        <w:t>u(zał.</w:t>
      </w:r>
      <w:r>
        <w:rPr>
          <w:spacing w:val="-5"/>
          <w:sz w:val="24"/>
        </w:rPr>
        <w:t xml:space="preserve"> </w:t>
      </w:r>
      <w:r>
        <w:rPr>
          <w:sz w:val="24"/>
        </w:rPr>
        <w:t>4)</w:t>
      </w:r>
    </w:p>
    <w:p w14:paraId="2E447103" w14:textId="77777777" w:rsidR="00BD08DD" w:rsidRDefault="3DC25E18" w:rsidP="3DC25E18">
      <w:pPr>
        <w:pStyle w:val="Akapitzlist"/>
        <w:numPr>
          <w:ilvl w:val="0"/>
          <w:numId w:val="9"/>
        </w:numPr>
        <w:tabs>
          <w:tab w:val="left" w:pos="615"/>
        </w:tabs>
        <w:spacing w:line="360" w:lineRule="auto"/>
        <w:ind w:right="120"/>
        <w:jc w:val="both"/>
        <w:rPr>
          <w:sz w:val="24"/>
          <w:szCs w:val="24"/>
        </w:rPr>
      </w:pPr>
      <w:commentRangeStart w:id="0"/>
      <w:r w:rsidRPr="3DC25E18">
        <w:rPr>
          <w:sz w:val="24"/>
          <w:szCs w:val="24"/>
        </w:rPr>
        <w:t>Realizacja pracy dyplomowej odbywa się wyłącznie na terenie pracowni szkolnych pod kontrolą</w:t>
      </w:r>
      <w:r w:rsidRPr="3DC25E18">
        <w:rPr>
          <w:spacing w:val="-2"/>
          <w:sz w:val="24"/>
          <w:szCs w:val="24"/>
        </w:rPr>
        <w:t xml:space="preserve"> </w:t>
      </w:r>
      <w:r w:rsidRPr="3DC25E18">
        <w:rPr>
          <w:sz w:val="24"/>
          <w:szCs w:val="24"/>
        </w:rPr>
        <w:t>nauczyciela.</w:t>
      </w:r>
      <w:commentRangeEnd w:id="0"/>
      <w:r w:rsidR="009D0AA0">
        <w:commentReference w:id="0"/>
      </w:r>
    </w:p>
    <w:p w14:paraId="5F03F9F0" w14:textId="77777777" w:rsidR="00BD08DD" w:rsidRDefault="009D0AA0">
      <w:pPr>
        <w:pStyle w:val="Akapitzlist"/>
        <w:numPr>
          <w:ilvl w:val="0"/>
          <w:numId w:val="9"/>
        </w:numPr>
        <w:tabs>
          <w:tab w:val="left" w:pos="615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Elementy   niezbędne   do   realizacji   i    prezentacji    pracy    dyplomowej    niemożliwe    do przygotowania w pracowniach szkolnych</w:t>
      </w:r>
      <w:r>
        <w:rPr>
          <w:sz w:val="24"/>
        </w:rPr>
        <w:t xml:space="preserve"> mogą być wykonane za zgodą nauczyciela prowadzącego poza</w:t>
      </w:r>
      <w:r>
        <w:rPr>
          <w:spacing w:val="-1"/>
          <w:sz w:val="24"/>
        </w:rPr>
        <w:t xml:space="preserve"> </w:t>
      </w:r>
      <w:r>
        <w:rPr>
          <w:sz w:val="24"/>
        </w:rPr>
        <w:t>szkołą.</w:t>
      </w:r>
    </w:p>
    <w:p w14:paraId="64FBE97A" w14:textId="77777777" w:rsidR="00BD08DD" w:rsidRDefault="009D0AA0">
      <w:pPr>
        <w:pStyle w:val="Akapitzlist"/>
        <w:numPr>
          <w:ilvl w:val="0"/>
          <w:numId w:val="9"/>
        </w:numPr>
        <w:tabs>
          <w:tab w:val="left" w:pos="615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Praca (lub prace w ramach jednej pracy) z zakresu rysunku, malarstwa, rzeźby powstają         w szkolnych pracowniach w ramach zajęć edukacyjnych klasy programowo najwyższej lub jako prace s</w:t>
      </w:r>
      <w:r>
        <w:rPr>
          <w:sz w:val="24"/>
        </w:rPr>
        <w:t>amodzielne w konsultacji z nauczycielem prowadzącym</w:t>
      </w:r>
      <w:r>
        <w:rPr>
          <w:spacing w:val="-3"/>
          <w:sz w:val="24"/>
        </w:rPr>
        <w:t xml:space="preserve"> </w:t>
      </w:r>
      <w:r>
        <w:rPr>
          <w:sz w:val="24"/>
        </w:rPr>
        <w:t>zajęcia.</w:t>
      </w:r>
    </w:p>
    <w:p w14:paraId="16B3F183" w14:textId="77777777" w:rsidR="00BD08DD" w:rsidRDefault="009D0AA0">
      <w:pPr>
        <w:pStyle w:val="Akapitzlist"/>
        <w:numPr>
          <w:ilvl w:val="0"/>
          <w:numId w:val="9"/>
        </w:numPr>
        <w:tabs>
          <w:tab w:val="left" w:pos="615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Uczeń powinien złożyć gotową pracę dyplomową oraz dokumentację zapisaną na nośniku cyfrowym nie</w:t>
      </w:r>
      <w:r>
        <w:rPr>
          <w:sz w:val="24"/>
          <w:u w:val="single"/>
        </w:rPr>
        <w:t xml:space="preserve"> później niż na tydzień przed wystawieniem ocen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rocznych.</w:t>
      </w:r>
    </w:p>
    <w:p w14:paraId="5043CB0F" w14:textId="77777777" w:rsidR="00BD08DD" w:rsidRDefault="00BD08DD">
      <w:pPr>
        <w:pStyle w:val="Tekstpodstawowy"/>
        <w:rPr>
          <w:sz w:val="20"/>
        </w:rPr>
      </w:pPr>
    </w:p>
    <w:p w14:paraId="07459315" w14:textId="77777777" w:rsidR="00BD08DD" w:rsidRDefault="00BD08DD">
      <w:pPr>
        <w:pStyle w:val="Tekstpodstawowy"/>
        <w:rPr>
          <w:sz w:val="20"/>
        </w:rPr>
      </w:pPr>
    </w:p>
    <w:p w14:paraId="6537F28F" w14:textId="77777777" w:rsidR="00BD08DD" w:rsidRDefault="00BD08DD">
      <w:pPr>
        <w:pStyle w:val="Tekstpodstawowy"/>
        <w:rPr>
          <w:sz w:val="23"/>
        </w:rPr>
      </w:pPr>
    </w:p>
    <w:p w14:paraId="6383BC2B" w14:textId="77777777" w:rsidR="00BD08DD" w:rsidRDefault="009D0AA0">
      <w:pPr>
        <w:pStyle w:val="Nagwek1"/>
        <w:spacing w:before="90"/>
      </w:pPr>
      <w:r>
        <w:t>§ 5</w:t>
      </w:r>
    </w:p>
    <w:p w14:paraId="6DFB9E20" w14:textId="77777777" w:rsidR="00BD08DD" w:rsidRDefault="00BD08DD">
      <w:pPr>
        <w:pStyle w:val="Tekstpodstawowy"/>
        <w:rPr>
          <w:b/>
          <w:sz w:val="26"/>
        </w:rPr>
      </w:pPr>
    </w:p>
    <w:p w14:paraId="70DF9E56" w14:textId="77777777" w:rsidR="00BD08DD" w:rsidRDefault="00BD08DD">
      <w:pPr>
        <w:pStyle w:val="Tekstpodstawowy"/>
        <w:rPr>
          <w:b/>
          <w:sz w:val="26"/>
        </w:rPr>
      </w:pPr>
    </w:p>
    <w:p w14:paraId="44E871BC" w14:textId="77777777" w:rsidR="00BD08DD" w:rsidRDefault="00BD08DD">
      <w:pPr>
        <w:pStyle w:val="Tekstpodstawowy"/>
        <w:spacing w:before="10"/>
        <w:rPr>
          <w:b/>
          <w:sz w:val="30"/>
        </w:rPr>
      </w:pPr>
    </w:p>
    <w:p w14:paraId="03A473FB" w14:textId="77777777" w:rsidR="00BD08DD" w:rsidRDefault="009D0AA0">
      <w:pPr>
        <w:pStyle w:val="Akapitzlist"/>
        <w:numPr>
          <w:ilvl w:val="0"/>
          <w:numId w:val="8"/>
        </w:numPr>
        <w:tabs>
          <w:tab w:val="left" w:pos="615"/>
        </w:tabs>
        <w:ind w:hanging="361"/>
        <w:rPr>
          <w:sz w:val="24"/>
        </w:rPr>
      </w:pPr>
      <w:r>
        <w:rPr>
          <w:sz w:val="24"/>
        </w:rPr>
        <w:t>Część praktyczna egzaminu dyplomowego</w:t>
      </w:r>
      <w:r>
        <w:rPr>
          <w:spacing w:val="-1"/>
          <w:sz w:val="24"/>
        </w:rPr>
        <w:t xml:space="preserve"> </w:t>
      </w:r>
      <w:r>
        <w:rPr>
          <w:sz w:val="24"/>
        </w:rPr>
        <w:t>obejmuje:</w:t>
      </w:r>
    </w:p>
    <w:p w14:paraId="462C390F" w14:textId="77777777" w:rsidR="00BD08DD" w:rsidRDefault="009D0AA0">
      <w:pPr>
        <w:pStyle w:val="Akapitzlist"/>
        <w:numPr>
          <w:ilvl w:val="1"/>
          <w:numId w:val="8"/>
        </w:numPr>
        <w:tabs>
          <w:tab w:val="left" w:pos="1326"/>
        </w:tabs>
        <w:spacing w:before="137"/>
        <w:ind w:hanging="361"/>
        <w:rPr>
          <w:sz w:val="24"/>
        </w:rPr>
      </w:pP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dyplomową:</w:t>
      </w:r>
    </w:p>
    <w:p w14:paraId="612F1DD7" w14:textId="77777777" w:rsidR="00BD08DD" w:rsidRDefault="009D0AA0">
      <w:pPr>
        <w:pStyle w:val="Akapitzlist"/>
        <w:numPr>
          <w:ilvl w:val="2"/>
          <w:numId w:val="8"/>
        </w:numPr>
        <w:tabs>
          <w:tab w:val="left" w:pos="1530"/>
        </w:tabs>
        <w:spacing w:before="139"/>
        <w:jc w:val="left"/>
        <w:rPr>
          <w:sz w:val="24"/>
        </w:rPr>
      </w:pPr>
      <w:r>
        <w:rPr>
          <w:sz w:val="24"/>
        </w:rPr>
        <w:t>wykonaną zgodnie z zasadami realizacji pracy</w:t>
      </w:r>
      <w:r>
        <w:rPr>
          <w:spacing w:val="-5"/>
          <w:sz w:val="24"/>
        </w:rPr>
        <w:t xml:space="preserve"> </w:t>
      </w:r>
      <w:r>
        <w:rPr>
          <w:sz w:val="24"/>
        </w:rPr>
        <w:t>dyplomowej.</w:t>
      </w:r>
    </w:p>
    <w:p w14:paraId="5F387FAA" w14:textId="77777777" w:rsidR="00BD08DD" w:rsidRDefault="009D0AA0">
      <w:pPr>
        <w:pStyle w:val="Akapitzlist"/>
        <w:numPr>
          <w:ilvl w:val="1"/>
          <w:numId w:val="8"/>
        </w:numPr>
        <w:tabs>
          <w:tab w:val="left" w:pos="1326"/>
        </w:tabs>
        <w:spacing w:before="137"/>
        <w:ind w:hanging="361"/>
        <w:rPr>
          <w:sz w:val="24"/>
        </w:rPr>
      </w:pPr>
      <w:r>
        <w:rPr>
          <w:sz w:val="24"/>
        </w:rPr>
        <w:t>Prace z zakresu rysunku lub malarstwa lub</w:t>
      </w:r>
      <w:r>
        <w:rPr>
          <w:spacing w:val="-4"/>
          <w:sz w:val="24"/>
        </w:rPr>
        <w:t xml:space="preserve"> </w:t>
      </w:r>
      <w:r>
        <w:rPr>
          <w:sz w:val="24"/>
        </w:rPr>
        <w:t>rzeźby:</w:t>
      </w:r>
    </w:p>
    <w:p w14:paraId="3BBB371D" w14:textId="77777777" w:rsidR="00BD08DD" w:rsidRDefault="009D0AA0">
      <w:pPr>
        <w:pStyle w:val="Akapitzlist"/>
        <w:numPr>
          <w:ilvl w:val="2"/>
          <w:numId w:val="8"/>
        </w:numPr>
        <w:tabs>
          <w:tab w:val="left" w:pos="1749"/>
          <w:tab w:val="left" w:pos="1750"/>
        </w:tabs>
        <w:spacing w:before="139" w:line="360" w:lineRule="auto"/>
        <w:ind w:left="1750" w:right="117" w:hanging="360"/>
        <w:jc w:val="left"/>
        <w:rPr>
          <w:sz w:val="24"/>
        </w:rPr>
      </w:pPr>
      <w:r>
        <w:rPr>
          <w:sz w:val="24"/>
        </w:rPr>
        <w:t>potwierdzającą świadome stosowanie użytych  środków  artystycznego  wyrazu  do indyw</w:t>
      </w:r>
      <w:r>
        <w:rPr>
          <w:sz w:val="24"/>
        </w:rPr>
        <w:t>idualnej interpretacji</w:t>
      </w:r>
      <w:r>
        <w:rPr>
          <w:spacing w:val="-1"/>
          <w:sz w:val="24"/>
        </w:rPr>
        <w:t xml:space="preserve"> </w:t>
      </w:r>
      <w:r>
        <w:rPr>
          <w:sz w:val="24"/>
        </w:rPr>
        <w:t>tematu.</w:t>
      </w:r>
    </w:p>
    <w:p w14:paraId="6B9E0145" w14:textId="77777777" w:rsidR="00BD08DD" w:rsidRDefault="009D0AA0">
      <w:pPr>
        <w:pStyle w:val="Akapitzlist"/>
        <w:numPr>
          <w:ilvl w:val="1"/>
          <w:numId w:val="8"/>
        </w:numPr>
        <w:tabs>
          <w:tab w:val="left" w:pos="1326"/>
        </w:tabs>
        <w:ind w:hanging="361"/>
        <w:rPr>
          <w:sz w:val="24"/>
        </w:rPr>
      </w:pPr>
      <w:r>
        <w:rPr>
          <w:sz w:val="24"/>
        </w:rPr>
        <w:t>Dokumentację oraz</w:t>
      </w:r>
      <w:r>
        <w:rPr>
          <w:spacing w:val="-2"/>
          <w:sz w:val="24"/>
        </w:rPr>
        <w:t xml:space="preserve"> </w:t>
      </w:r>
      <w:r>
        <w:rPr>
          <w:sz w:val="24"/>
        </w:rPr>
        <w:t>prezentację:</w:t>
      </w:r>
    </w:p>
    <w:p w14:paraId="34F8D1AB" w14:textId="77777777" w:rsidR="00BD08DD" w:rsidRDefault="009D0AA0">
      <w:pPr>
        <w:pStyle w:val="Akapitzlist"/>
        <w:numPr>
          <w:ilvl w:val="2"/>
          <w:numId w:val="8"/>
        </w:numPr>
        <w:tabs>
          <w:tab w:val="left" w:pos="1749"/>
          <w:tab w:val="left" w:pos="1750"/>
        </w:tabs>
        <w:spacing w:before="137" w:line="360" w:lineRule="auto"/>
        <w:ind w:left="1750" w:right="117" w:hanging="360"/>
        <w:jc w:val="left"/>
        <w:rPr>
          <w:sz w:val="24"/>
        </w:rPr>
      </w:pPr>
      <w:r>
        <w:rPr>
          <w:sz w:val="24"/>
        </w:rPr>
        <w:t>dokumentację zawierającą zakres inspiracji artystycznych, opis oraz materiały ilustrujące i dokumentujące fazy powstawania</w:t>
      </w:r>
      <w:r>
        <w:rPr>
          <w:spacing w:val="-3"/>
          <w:sz w:val="24"/>
        </w:rPr>
        <w:t xml:space="preserve"> </w:t>
      </w:r>
      <w:r>
        <w:rPr>
          <w:sz w:val="24"/>
        </w:rPr>
        <w:t>pracy,</w:t>
      </w:r>
    </w:p>
    <w:p w14:paraId="301D8FD8" w14:textId="77777777" w:rsidR="00BD08DD" w:rsidRDefault="009D0AA0">
      <w:pPr>
        <w:pStyle w:val="Akapitzlist"/>
        <w:numPr>
          <w:ilvl w:val="2"/>
          <w:numId w:val="8"/>
        </w:numPr>
        <w:tabs>
          <w:tab w:val="left" w:pos="1749"/>
          <w:tab w:val="left" w:pos="1750"/>
        </w:tabs>
        <w:ind w:left="1750" w:hanging="360"/>
        <w:jc w:val="left"/>
        <w:rPr>
          <w:sz w:val="24"/>
        </w:rPr>
      </w:pPr>
      <w:r>
        <w:rPr>
          <w:sz w:val="24"/>
        </w:rPr>
        <w:t>sposób wyeksponowania prac , spełniający wymogi zawodowej prezentacji</w:t>
      </w:r>
      <w:r>
        <w:rPr>
          <w:spacing w:val="-31"/>
          <w:sz w:val="24"/>
        </w:rPr>
        <w:t xml:space="preserve"> </w:t>
      </w:r>
      <w:r>
        <w:rPr>
          <w:sz w:val="24"/>
        </w:rPr>
        <w:t>pracy.</w:t>
      </w:r>
    </w:p>
    <w:p w14:paraId="005A24AE" w14:textId="77777777" w:rsidR="00BD08DD" w:rsidRDefault="009D0AA0">
      <w:pPr>
        <w:pStyle w:val="Akapitzlist"/>
        <w:numPr>
          <w:ilvl w:val="1"/>
          <w:numId w:val="8"/>
        </w:numPr>
        <w:tabs>
          <w:tab w:val="left" w:pos="1326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Obronę:</w:t>
      </w:r>
    </w:p>
    <w:p w14:paraId="686BB2B0" w14:textId="77777777" w:rsidR="00BD08DD" w:rsidRDefault="3DC25E18" w:rsidP="3DC25E18">
      <w:pPr>
        <w:pStyle w:val="Akapitzlist"/>
        <w:numPr>
          <w:ilvl w:val="2"/>
          <w:numId w:val="8"/>
        </w:numPr>
        <w:tabs>
          <w:tab w:val="left" w:pos="1609"/>
        </w:tabs>
        <w:spacing w:before="136" w:line="360" w:lineRule="auto"/>
        <w:ind w:left="1608" w:right="117" w:hanging="360"/>
        <w:rPr>
          <w:sz w:val="24"/>
          <w:szCs w:val="24"/>
        </w:rPr>
      </w:pPr>
      <w:r w:rsidRPr="3DC25E18">
        <w:rPr>
          <w:sz w:val="24"/>
          <w:szCs w:val="24"/>
        </w:rPr>
        <w:t>świadome przedstawienie założeń, sposobów realizacji i rezultatów artystycznych, warsztatowych oraz wiedzę z przygotowania zawodowego obejmującą zakres materiału nauczanego w ramach specjalności</w:t>
      </w:r>
      <w:r w:rsidRPr="3DC25E18">
        <w:rPr>
          <w:spacing w:val="-1"/>
          <w:sz w:val="24"/>
          <w:szCs w:val="24"/>
        </w:rPr>
        <w:t xml:space="preserve"> </w:t>
      </w:r>
      <w:r w:rsidRPr="3DC25E18">
        <w:rPr>
          <w:sz w:val="24"/>
          <w:szCs w:val="24"/>
        </w:rPr>
        <w:t>artystycznej.</w:t>
      </w:r>
    </w:p>
    <w:p w14:paraId="32A27DE0" w14:textId="77777777" w:rsidR="00BD08DD" w:rsidRDefault="009D0AA0">
      <w:pPr>
        <w:pStyle w:val="Akapitzlist"/>
        <w:numPr>
          <w:ilvl w:val="2"/>
          <w:numId w:val="8"/>
        </w:numPr>
        <w:tabs>
          <w:tab w:val="left" w:pos="1609"/>
        </w:tabs>
        <w:spacing w:line="275" w:lineRule="exact"/>
        <w:ind w:left="1608" w:hanging="361"/>
        <w:rPr>
          <w:sz w:val="24"/>
        </w:rPr>
      </w:pPr>
      <w:r>
        <w:rPr>
          <w:sz w:val="24"/>
        </w:rPr>
        <w:t>odpowiedzi na pytania egzaminatorów.</w:t>
      </w:r>
    </w:p>
    <w:p w14:paraId="144A5D23" w14:textId="77777777" w:rsidR="00BD08DD" w:rsidRDefault="00BD08DD">
      <w:pPr>
        <w:spacing w:line="275" w:lineRule="exact"/>
        <w:jc w:val="both"/>
        <w:rPr>
          <w:sz w:val="24"/>
        </w:rPr>
        <w:sectPr w:rsidR="00BD08DD">
          <w:pgSz w:w="11910" w:h="16840"/>
          <w:pgMar w:top="880" w:right="1020" w:bottom="420" w:left="1020" w:header="0" w:footer="230" w:gutter="0"/>
          <w:cols w:space="708"/>
        </w:sectPr>
      </w:pPr>
    </w:p>
    <w:p w14:paraId="7BDECF62" w14:textId="77777777" w:rsidR="00BD08DD" w:rsidRDefault="009D0AA0">
      <w:pPr>
        <w:pStyle w:val="Akapitzlist"/>
        <w:numPr>
          <w:ilvl w:val="0"/>
          <w:numId w:val="8"/>
        </w:numPr>
        <w:tabs>
          <w:tab w:val="left" w:pos="615"/>
        </w:tabs>
        <w:spacing w:before="75" w:line="360" w:lineRule="auto"/>
        <w:ind w:right="111"/>
        <w:jc w:val="both"/>
        <w:rPr>
          <w:sz w:val="24"/>
        </w:rPr>
      </w:pPr>
      <w:r>
        <w:rPr>
          <w:sz w:val="24"/>
        </w:rPr>
        <w:lastRenderedPageBreak/>
        <w:t>Prezentacja pracy dyplomowej trwa do 30 minut, następnie uczeń odpowiada na pytania zadawane przez członków komisji. związane z jej formalnymi i treściowymi założeniami, przygotowaniem i</w:t>
      </w:r>
      <w:r>
        <w:rPr>
          <w:spacing w:val="-1"/>
          <w:sz w:val="24"/>
        </w:rPr>
        <w:t xml:space="preserve"> </w:t>
      </w:r>
      <w:r>
        <w:rPr>
          <w:sz w:val="24"/>
        </w:rPr>
        <w:t>realizacją.</w:t>
      </w:r>
    </w:p>
    <w:p w14:paraId="270DD861" w14:textId="77777777" w:rsidR="00BD08DD" w:rsidRDefault="009D0AA0">
      <w:pPr>
        <w:pStyle w:val="Akapitzlist"/>
        <w:numPr>
          <w:ilvl w:val="0"/>
          <w:numId w:val="8"/>
        </w:numPr>
        <w:tabs>
          <w:tab w:val="left" w:pos="615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Wszyscy przedstawiciele zespołu egzami</w:t>
      </w:r>
      <w:r>
        <w:rPr>
          <w:sz w:val="24"/>
        </w:rPr>
        <w:t>nacyjnego mają równe prawa zadawania pytań, dotyczących zakresu merytorycznego prac oraz sposobu ich</w:t>
      </w:r>
      <w:r>
        <w:rPr>
          <w:spacing w:val="-6"/>
          <w:sz w:val="24"/>
        </w:rPr>
        <w:t xml:space="preserve"> </w:t>
      </w:r>
      <w:r>
        <w:rPr>
          <w:sz w:val="24"/>
        </w:rPr>
        <w:t>wykonania.</w:t>
      </w:r>
    </w:p>
    <w:p w14:paraId="738610EB" w14:textId="77777777" w:rsidR="00BD08DD" w:rsidRDefault="00BD08DD">
      <w:pPr>
        <w:pStyle w:val="Tekstpodstawowy"/>
        <w:rPr>
          <w:sz w:val="26"/>
        </w:rPr>
      </w:pPr>
    </w:p>
    <w:p w14:paraId="637805D2" w14:textId="77777777" w:rsidR="00BD08DD" w:rsidRDefault="00BD08DD">
      <w:pPr>
        <w:pStyle w:val="Tekstpodstawowy"/>
        <w:spacing w:before="4"/>
        <w:rPr>
          <w:sz w:val="27"/>
        </w:rPr>
      </w:pPr>
    </w:p>
    <w:p w14:paraId="31D513E4" w14:textId="77777777" w:rsidR="00BD08DD" w:rsidRDefault="009D0AA0">
      <w:pPr>
        <w:pStyle w:val="Nagwek1"/>
        <w:ind w:right="1014"/>
      </w:pPr>
      <w:r>
        <w:t>§ 6</w:t>
      </w:r>
    </w:p>
    <w:p w14:paraId="463F29E8" w14:textId="77777777" w:rsidR="00BD08DD" w:rsidRDefault="00BD08DD">
      <w:pPr>
        <w:pStyle w:val="Tekstpodstawowy"/>
        <w:spacing w:before="5"/>
        <w:rPr>
          <w:b/>
          <w:sz w:val="29"/>
        </w:rPr>
      </w:pPr>
    </w:p>
    <w:p w14:paraId="49701AAC" w14:textId="77777777" w:rsidR="00BD08DD" w:rsidRDefault="435A275C" w:rsidP="3DC25E18">
      <w:pPr>
        <w:tabs>
          <w:tab w:val="left" w:pos="615"/>
        </w:tabs>
        <w:rPr>
          <w:sz w:val="24"/>
          <w:szCs w:val="24"/>
        </w:rPr>
      </w:pPr>
      <w:r w:rsidRPr="3DC25E18">
        <w:rPr>
          <w:sz w:val="24"/>
          <w:szCs w:val="24"/>
        </w:rPr>
        <w:t>Część teoretyczna z historii sztuki obejmuje:</w:t>
      </w:r>
    </w:p>
    <w:p w14:paraId="7D9459AD" w14:textId="461A80D1" w:rsidR="435A275C" w:rsidRDefault="435A275C" w:rsidP="3DC25E18">
      <w:pPr>
        <w:tabs>
          <w:tab w:val="left" w:pos="615"/>
        </w:tabs>
        <w:rPr>
          <w:sz w:val="24"/>
          <w:szCs w:val="24"/>
        </w:rPr>
      </w:pPr>
    </w:p>
    <w:p w14:paraId="2BA4A6CD" w14:textId="38064636" w:rsidR="435A275C" w:rsidRDefault="59EBFDB9" w:rsidP="3DC25E18">
      <w:pPr>
        <w:rPr>
          <w:color w:val="242424"/>
          <w:sz w:val="24"/>
          <w:szCs w:val="24"/>
        </w:rPr>
      </w:pPr>
      <w:r w:rsidRPr="3DC25E18">
        <w:rPr>
          <w:sz w:val="24"/>
          <w:szCs w:val="24"/>
        </w:rPr>
        <w:t xml:space="preserve">1. Część teoretyczna z historii sztuki obejmuje: </w:t>
      </w:r>
    </w:p>
    <w:p w14:paraId="305B513C" w14:textId="20A32DE2" w:rsidR="435A275C" w:rsidRDefault="28F870BF" w:rsidP="3DC25E18">
      <w:pPr>
        <w:rPr>
          <w:b/>
          <w:bCs/>
          <w:color w:val="242424"/>
          <w:sz w:val="24"/>
          <w:szCs w:val="24"/>
        </w:rPr>
      </w:pPr>
      <w:r w:rsidRPr="3DC25E18">
        <w:rPr>
          <w:sz w:val="24"/>
          <w:szCs w:val="24"/>
        </w:rPr>
        <w:t xml:space="preserve">  </w:t>
      </w:r>
      <w:r w:rsidR="59EBFDB9" w:rsidRPr="3DC25E18">
        <w:rPr>
          <w:sz w:val="24"/>
          <w:szCs w:val="24"/>
        </w:rPr>
        <w:t>1) Opis i analizę formalną lub analizę porównawczą dzieła sztuki (z uwzględnieniem wiedzy dotyczącej kontekstu epoki).</w:t>
      </w:r>
    </w:p>
    <w:p w14:paraId="49EF76B7" w14:textId="53D148D2" w:rsidR="435A275C" w:rsidRDefault="6A29D018" w:rsidP="3DC25E18">
      <w:pPr>
        <w:rPr>
          <w:b/>
          <w:bCs/>
          <w:color w:val="242424"/>
          <w:sz w:val="24"/>
          <w:szCs w:val="24"/>
        </w:rPr>
      </w:pPr>
      <w:r w:rsidRPr="3DC25E18">
        <w:rPr>
          <w:sz w:val="24"/>
          <w:szCs w:val="24"/>
        </w:rPr>
        <w:t xml:space="preserve">  </w:t>
      </w:r>
      <w:r w:rsidR="59EBFDB9" w:rsidRPr="3DC25E18">
        <w:rPr>
          <w:sz w:val="24"/>
          <w:szCs w:val="24"/>
        </w:rPr>
        <w:t>2) Autorską prezentację ucznia na wybrany z zestawu temat, według zalecanej konstrukcji oraz w oparciu o zalecaną literaturę przedmiotu.</w:t>
      </w:r>
    </w:p>
    <w:p w14:paraId="3B38D210" w14:textId="33F060E4" w:rsidR="435A275C" w:rsidRDefault="4AC239AC" w:rsidP="3DC25E18">
      <w:pPr>
        <w:rPr>
          <w:sz w:val="24"/>
          <w:szCs w:val="24"/>
        </w:rPr>
      </w:pPr>
      <w:r w:rsidRPr="3DC25E18">
        <w:rPr>
          <w:sz w:val="24"/>
          <w:szCs w:val="24"/>
        </w:rPr>
        <w:t xml:space="preserve">  </w:t>
      </w:r>
      <w:r w:rsidR="59EBFDB9" w:rsidRPr="3DC25E18">
        <w:rPr>
          <w:sz w:val="24"/>
          <w:szCs w:val="24"/>
        </w:rPr>
        <w:t>3) Wiedzę z historii sztuki z wybranych zagadnień z zakresu specjalizacji.</w:t>
      </w:r>
    </w:p>
    <w:p w14:paraId="4E6381C9" w14:textId="18E68578" w:rsidR="435A275C" w:rsidRDefault="435A275C" w:rsidP="3DC25E18">
      <w:pPr>
        <w:rPr>
          <w:sz w:val="24"/>
          <w:szCs w:val="24"/>
        </w:rPr>
      </w:pPr>
    </w:p>
    <w:p w14:paraId="40E45D67" w14:textId="5FAFA8F1" w:rsidR="435A275C" w:rsidRDefault="59EBFDB9" w:rsidP="3DC25E18">
      <w:pPr>
        <w:rPr>
          <w:b/>
          <w:bCs/>
          <w:color w:val="242424"/>
          <w:sz w:val="24"/>
          <w:szCs w:val="24"/>
        </w:rPr>
      </w:pPr>
      <w:r w:rsidRPr="3DC25E18">
        <w:rPr>
          <w:sz w:val="24"/>
          <w:szCs w:val="24"/>
        </w:rPr>
        <w:t xml:space="preserve">2. Egzamin dyplomowy w części teoretycznej przeprowadza się w formie ustnej. </w:t>
      </w:r>
    </w:p>
    <w:p w14:paraId="5C8ED5A2" w14:textId="1117EC99" w:rsidR="435A275C" w:rsidRDefault="435A275C" w:rsidP="3DC25E18">
      <w:pPr>
        <w:rPr>
          <w:sz w:val="24"/>
          <w:szCs w:val="24"/>
        </w:rPr>
      </w:pPr>
    </w:p>
    <w:p w14:paraId="3A9ACB07" w14:textId="3AABAC6C" w:rsidR="435A275C" w:rsidRDefault="59EBFDB9" w:rsidP="3DC25E18">
      <w:pPr>
        <w:pStyle w:val="Tekstpodstawowy"/>
        <w:rPr>
          <w:color w:val="242424"/>
        </w:rPr>
      </w:pPr>
      <w:r w:rsidRPr="3DC25E18">
        <w:t>Uczeń otrzymuje 20 minut na przygotowanie wypowiedzi dotyczących zadań zawartych w zastawie egzaminacyjnym. Po wylosowaniu zestawu egzaminacyjnego uczeń nie opuszcza sali, poza uzasadnionymi przypadkami i za zgodą przewodniczącego komisji, przed zakończeniem egzaminu. Nieuzasadnione opuszczenie sali jest równoznaczne z odstąpieniem od egzaminu dyplomowego. Czas trwania egzaminu z historii sztuki nie może przekroczyć 60 minut (wraz z przygotowaniem).</w:t>
      </w:r>
    </w:p>
    <w:p w14:paraId="7DF322EA" w14:textId="5216952B" w:rsidR="435A275C" w:rsidRDefault="435A275C" w:rsidP="3DC25E18">
      <w:pPr>
        <w:tabs>
          <w:tab w:val="left" w:pos="615"/>
        </w:tabs>
        <w:rPr>
          <w:sz w:val="24"/>
          <w:szCs w:val="24"/>
        </w:rPr>
      </w:pPr>
    </w:p>
    <w:p w14:paraId="3B7B4B86" w14:textId="77777777" w:rsidR="00BD08DD" w:rsidRDefault="00BD08DD">
      <w:pPr>
        <w:pStyle w:val="Tekstpodstawowy"/>
        <w:rPr>
          <w:sz w:val="36"/>
        </w:rPr>
      </w:pPr>
    </w:p>
    <w:p w14:paraId="36D72847" w14:textId="77777777" w:rsidR="00BD08DD" w:rsidRDefault="009D0AA0">
      <w:pPr>
        <w:pStyle w:val="Nagwek1"/>
        <w:spacing w:before="1"/>
        <w:ind w:right="654"/>
      </w:pPr>
      <w:r>
        <w:t>§ 7</w:t>
      </w:r>
    </w:p>
    <w:p w14:paraId="3A0FF5F2" w14:textId="77777777" w:rsidR="00BD08DD" w:rsidRDefault="00BD08DD">
      <w:pPr>
        <w:pStyle w:val="Tekstpodstawowy"/>
        <w:rPr>
          <w:b/>
          <w:sz w:val="26"/>
        </w:rPr>
      </w:pPr>
    </w:p>
    <w:p w14:paraId="5630AD66" w14:textId="77777777" w:rsidR="00BD08DD" w:rsidRDefault="00BD08DD">
      <w:pPr>
        <w:pStyle w:val="Tekstpodstawowy"/>
        <w:rPr>
          <w:b/>
          <w:sz w:val="26"/>
        </w:rPr>
      </w:pPr>
    </w:p>
    <w:p w14:paraId="61829076" w14:textId="77777777" w:rsidR="00BD08DD" w:rsidRDefault="00BD08DD">
      <w:pPr>
        <w:pStyle w:val="Tekstpodstawowy"/>
        <w:spacing w:before="10"/>
        <w:rPr>
          <w:b/>
          <w:sz w:val="31"/>
        </w:rPr>
      </w:pPr>
    </w:p>
    <w:p w14:paraId="41AC8B16" w14:textId="77777777" w:rsidR="00BD08DD" w:rsidRDefault="009D0AA0">
      <w:pPr>
        <w:pStyle w:val="Akapitzlist"/>
        <w:numPr>
          <w:ilvl w:val="0"/>
          <w:numId w:val="6"/>
        </w:numPr>
        <w:tabs>
          <w:tab w:val="left" w:pos="615"/>
        </w:tabs>
        <w:spacing w:line="360" w:lineRule="auto"/>
        <w:ind w:right="113"/>
        <w:jc w:val="both"/>
        <w:rPr>
          <w:rFonts w:ascii="Carlito" w:hAnsi="Carlito"/>
          <w:sz w:val="20"/>
        </w:rPr>
      </w:pPr>
      <w:r>
        <w:rPr>
          <w:sz w:val="24"/>
        </w:rPr>
        <w:t>Ocenę części praktycznej i części teoretycznej egzaminu dyplomowego proponuje i uzasadnia nauczyciel prowadzący z uczniem dane zajęcia edukacyjne.</w:t>
      </w:r>
      <w:r>
        <w:rPr>
          <w:sz w:val="24"/>
        </w:rPr>
        <w:t xml:space="preserve"> W przypadku nieobecności nauczyciela prowadzącego z uczniem dane zajęcia edukacyjne, ocenę proponuje i uzasadnia inny nauczyciel wchodzący w skład zespołu egzaminacyjnego, wskazany przez przewodniczącego</w:t>
      </w:r>
      <w:r>
        <w:rPr>
          <w:spacing w:val="-1"/>
          <w:sz w:val="24"/>
        </w:rPr>
        <w:t xml:space="preserve"> </w:t>
      </w:r>
      <w:r>
        <w:rPr>
          <w:sz w:val="24"/>
        </w:rPr>
        <w:t>zespołu.</w:t>
      </w:r>
    </w:p>
    <w:p w14:paraId="5164CE27" w14:textId="7320B69D" w:rsidR="00BD08DD" w:rsidRPr="00C4691B" w:rsidRDefault="009D0AA0">
      <w:pPr>
        <w:pStyle w:val="Akapitzlist"/>
        <w:numPr>
          <w:ilvl w:val="0"/>
          <w:numId w:val="6"/>
        </w:numPr>
        <w:tabs>
          <w:tab w:val="left" w:pos="615"/>
        </w:tabs>
        <w:spacing w:line="357" w:lineRule="auto"/>
        <w:ind w:right="112"/>
        <w:jc w:val="both"/>
        <w:rPr>
          <w:rFonts w:ascii="Carlito" w:hAnsi="Carlito"/>
          <w:sz w:val="20"/>
        </w:rPr>
      </w:pPr>
      <w:r>
        <w:rPr>
          <w:sz w:val="24"/>
        </w:rPr>
        <w:t>Ocenę części praktycznej oraz części teore</w:t>
      </w:r>
      <w:r>
        <w:rPr>
          <w:sz w:val="24"/>
        </w:rPr>
        <w:t>tycznej egzaminu dyplomowego ustala zespół egzaminacyjny.</w:t>
      </w:r>
    </w:p>
    <w:p w14:paraId="084A366A" w14:textId="0C4256D4" w:rsidR="00BD08DD" w:rsidRPr="00C4691B" w:rsidRDefault="435A275C" w:rsidP="00C4691B">
      <w:pPr>
        <w:pStyle w:val="Akapitzlist"/>
        <w:numPr>
          <w:ilvl w:val="0"/>
          <w:numId w:val="6"/>
        </w:numPr>
        <w:tabs>
          <w:tab w:val="left" w:pos="615"/>
        </w:tabs>
        <w:spacing w:line="357" w:lineRule="auto"/>
        <w:ind w:right="112"/>
        <w:jc w:val="both"/>
        <w:rPr>
          <w:rFonts w:ascii="Carlito" w:hAnsi="Carlito"/>
          <w:sz w:val="24"/>
          <w:szCs w:val="24"/>
        </w:rPr>
      </w:pPr>
      <w:r w:rsidRPr="00C4691B">
        <w:rPr>
          <w:sz w:val="24"/>
          <w:szCs w:val="24"/>
        </w:rPr>
        <w:t>W przypadku części praktycznej, ustala się odrębne oceny dla przygotowanej przez uczni</w:t>
      </w:r>
      <w:r w:rsidR="7EB81E4E" w:rsidRPr="00C4691B">
        <w:rPr>
          <w:sz w:val="24"/>
          <w:szCs w:val="24"/>
        </w:rPr>
        <w:t xml:space="preserve">a </w:t>
      </w:r>
      <w:r w:rsidRPr="00C4691B">
        <w:rPr>
          <w:sz w:val="24"/>
          <w:szCs w:val="24"/>
        </w:rPr>
        <w:t>pracy z zakresu specjalności/specjalizacji oraz dla pracy z zakresu rysunku, malarstwa lub</w:t>
      </w:r>
      <w:r w:rsidR="00C4691B">
        <w:rPr>
          <w:sz w:val="24"/>
          <w:szCs w:val="24"/>
        </w:rPr>
        <w:t xml:space="preserve"> </w:t>
      </w:r>
      <w:r w:rsidRPr="00C4691B">
        <w:rPr>
          <w:sz w:val="24"/>
          <w:szCs w:val="24"/>
        </w:rPr>
        <w:t>rzeźby, przy czym dla każdej z prac ustala się jedną ocenę, w przypadku gdy składa się na nią</w:t>
      </w:r>
      <w:r w:rsidR="00C4691B">
        <w:rPr>
          <w:sz w:val="24"/>
          <w:szCs w:val="24"/>
        </w:rPr>
        <w:t xml:space="preserve"> </w:t>
      </w:r>
      <w:bookmarkStart w:id="1" w:name="_GoBack"/>
      <w:bookmarkEnd w:id="1"/>
      <w:r w:rsidRPr="00C4691B">
        <w:rPr>
          <w:sz w:val="24"/>
          <w:szCs w:val="24"/>
        </w:rPr>
        <w:t>kilka części.</w:t>
      </w:r>
    </w:p>
    <w:p w14:paraId="2BA226A1" w14:textId="77777777" w:rsidR="00BD08DD" w:rsidRDefault="00BD08DD" w:rsidP="3DC25E18">
      <w:pPr>
        <w:rPr>
          <w:sz w:val="24"/>
          <w:szCs w:val="24"/>
        </w:rPr>
        <w:sectPr w:rsidR="00BD08DD">
          <w:pgSz w:w="11910" w:h="16840"/>
          <w:pgMar w:top="880" w:right="1020" w:bottom="420" w:left="1020" w:header="0" w:footer="230" w:gutter="0"/>
          <w:cols w:space="708"/>
        </w:sectPr>
      </w:pPr>
    </w:p>
    <w:p w14:paraId="066D4280" w14:textId="77777777" w:rsidR="00BD08DD" w:rsidRDefault="009D0AA0">
      <w:pPr>
        <w:pStyle w:val="Akapitzlist"/>
        <w:numPr>
          <w:ilvl w:val="0"/>
          <w:numId w:val="6"/>
        </w:numPr>
        <w:tabs>
          <w:tab w:val="left" w:pos="615"/>
        </w:tabs>
        <w:spacing w:before="75"/>
        <w:ind w:hanging="361"/>
        <w:jc w:val="both"/>
        <w:rPr>
          <w:rFonts w:ascii="Carlito" w:hAnsi="Carlito"/>
          <w:sz w:val="20"/>
        </w:rPr>
      </w:pPr>
      <w:r>
        <w:rPr>
          <w:sz w:val="24"/>
        </w:rPr>
        <w:lastRenderedPageBreak/>
        <w:t>Egzamin dyplomowy ocenia się w stopniach według</w:t>
      </w:r>
      <w:r>
        <w:rPr>
          <w:spacing w:val="-4"/>
          <w:sz w:val="24"/>
        </w:rPr>
        <w:t xml:space="preserve"> </w:t>
      </w:r>
      <w:r>
        <w:rPr>
          <w:sz w:val="24"/>
        </w:rPr>
        <w:t>skali:</w:t>
      </w:r>
    </w:p>
    <w:p w14:paraId="4462FB50" w14:textId="77777777" w:rsidR="00BD08DD" w:rsidRDefault="009D0AA0">
      <w:pPr>
        <w:pStyle w:val="Akapitzlist"/>
        <w:numPr>
          <w:ilvl w:val="1"/>
          <w:numId w:val="6"/>
        </w:numPr>
        <w:tabs>
          <w:tab w:val="left" w:pos="1609"/>
        </w:tabs>
        <w:spacing w:before="135"/>
        <w:ind w:hanging="361"/>
        <w:jc w:val="both"/>
        <w:rPr>
          <w:sz w:val="24"/>
        </w:rPr>
      </w:pPr>
      <w:r>
        <w:rPr>
          <w:sz w:val="24"/>
        </w:rPr>
        <w:t>Celujący – 6,</w:t>
      </w:r>
    </w:p>
    <w:p w14:paraId="0C53A5B4" w14:textId="77777777" w:rsidR="00BD08DD" w:rsidRDefault="009D0AA0">
      <w:pPr>
        <w:pStyle w:val="Akapitzlist"/>
        <w:numPr>
          <w:ilvl w:val="1"/>
          <w:numId w:val="6"/>
        </w:numPr>
        <w:tabs>
          <w:tab w:val="left" w:pos="1609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Bardzo dobry –</w:t>
      </w:r>
      <w:r>
        <w:rPr>
          <w:spacing w:val="-1"/>
          <w:sz w:val="24"/>
        </w:rPr>
        <w:t xml:space="preserve"> </w:t>
      </w:r>
      <w:r>
        <w:rPr>
          <w:sz w:val="24"/>
        </w:rPr>
        <w:t>5,</w:t>
      </w:r>
    </w:p>
    <w:p w14:paraId="3C71A17F" w14:textId="77777777" w:rsidR="00BD08DD" w:rsidRDefault="009D0AA0">
      <w:pPr>
        <w:pStyle w:val="Akapitzlist"/>
        <w:numPr>
          <w:ilvl w:val="1"/>
          <w:numId w:val="6"/>
        </w:numPr>
        <w:tabs>
          <w:tab w:val="left" w:pos="1609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Dobry –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</w:p>
    <w:p w14:paraId="4D960F07" w14:textId="77777777" w:rsidR="00BD08DD" w:rsidRDefault="009D0AA0">
      <w:pPr>
        <w:pStyle w:val="Akapitzlist"/>
        <w:numPr>
          <w:ilvl w:val="1"/>
          <w:numId w:val="6"/>
        </w:numPr>
        <w:tabs>
          <w:tab w:val="left" w:pos="1609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Dostateczny –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</w:p>
    <w:p w14:paraId="67F62089" w14:textId="77777777" w:rsidR="00BD08DD" w:rsidRDefault="009D0AA0">
      <w:pPr>
        <w:pStyle w:val="Akapitzlist"/>
        <w:numPr>
          <w:ilvl w:val="1"/>
          <w:numId w:val="6"/>
        </w:numPr>
        <w:tabs>
          <w:tab w:val="left" w:pos="1609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 xml:space="preserve">Dopuszczający </w:t>
      </w:r>
      <w:r>
        <w:rPr>
          <w:sz w:val="24"/>
        </w:rPr>
        <w:t>– 2</w:t>
      </w:r>
    </w:p>
    <w:p w14:paraId="76C6551A" w14:textId="77777777" w:rsidR="00BD08DD" w:rsidRDefault="009D0AA0">
      <w:pPr>
        <w:pStyle w:val="Akapitzlist"/>
        <w:numPr>
          <w:ilvl w:val="1"/>
          <w:numId w:val="6"/>
        </w:numPr>
        <w:tabs>
          <w:tab w:val="left" w:pos="1609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Niedostateczny – 1.</w:t>
      </w:r>
    </w:p>
    <w:p w14:paraId="52C20CBC" w14:textId="77777777" w:rsidR="00BD08DD" w:rsidRDefault="009D0AA0">
      <w:pPr>
        <w:pStyle w:val="Akapitzlist"/>
        <w:numPr>
          <w:ilvl w:val="0"/>
          <w:numId w:val="6"/>
        </w:numPr>
        <w:tabs>
          <w:tab w:val="left" w:pos="615"/>
        </w:tabs>
        <w:spacing w:before="136" w:line="360" w:lineRule="auto"/>
        <w:ind w:right="116"/>
        <w:jc w:val="both"/>
        <w:rPr>
          <w:rFonts w:ascii="Carlito" w:hAnsi="Carlito"/>
          <w:sz w:val="20"/>
        </w:rPr>
      </w:pPr>
      <w:r>
        <w:rPr>
          <w:sz w:val="24"/>
        </w:rPr>
        <w:t>Ocenę ustala  się, jako  średnią arytmetyczną ocen proponowanych przez  osoby  wchodzące  w skład zespołu egzaminacyjnego i zaokrągla do pełnych stopni w ten sposób, że ułamkowe części stopni wynoszące mniej niż 0,5 stopnia pomija s</w:t>
      </w:r>
      <w:r>
        <w:rPr>
          <w:sz w:val="24"/>
        </w:rPr>
        <w:t>ię, a ułamkowe części stopni wynoszące 0,5 stopnia i więcej podwyższa się do pełnych</w:t>
      </w:r>
      <w:r>
        <w:rPr>
          <w:spacing w:val="-6"/>
          <w:sz w:val="24"/>
        </w:rPr>
        <w:t xml:space="preserve"> </w:t>
      </w:r>
      <w:r>
        <w:rPr>
          <w:sz w:val="24"/>
        </w:rPr>
        <w:t>stopni.</w:t>
      </w:r>
    </w:p>
    <w:p w14:paraId="7FF6536B" w14:textId="77777777" w:rsidR="00BD08DD" w:rsidRDefault="009D0AA0">
      <w:pPr>
        <w:pStyle w:val="Akapitzlist"/>
        <w:numPr>
          <w:ilvl w:val="0"/>
          <w:numId w:val="6"/>
        </w:numPr>
        <w:tabs>
          <w:tab w:val="left" w:pos="615"/>
        </w:tabs>
        <w:spacing w:line="357" w:lineRule="auto"/>
        <w:ind w:right="120"/>
        <w:jc w:val="both"/>
        <w:rPr>
          <w:rFonts w:ascii="Carlito" w:hAnsi="Carlito"/>
          <w:sz w:val="20"/>
        </w:rPr>
      </w:pPr>
      <w:r>
        <w:rPr>
          <w:sz w:val="24"/>
        </w:rPr>
        <w:t>Członkowie zespołu proponują oceny na imiennych kartach, a ocenę ostateczną na ich podstawie ustala przewodniczący zespołu egzaminacyjnego. (zał.5,zał 5a)</w:t>
      </w:r>
    </w:p>
    <w:p w14:paraId="765931F9" w14:textId="77777777" w:rsidR="00BD08DD" w:rsidRDefault="009D0AA0">
      <w:pPr>
        <w:pStyle w:val="Akapitzlist"/>
        <w:numPr>
          <w:ilvl w:val="0"/>
          <w:numId w:val="6"/>
        </w:numPr>
        <w:tabs>
          <w:tab w:val="left" w:pos="615"/>
        </w:tabs>
        <w:spacing w:before="3" w:line="357" w:lineRule="auto"/>
        <w:ind w:right="117"/>
        <w:jc w:val="both"/>
        <w:rPr>
          <w:rFonts w:ascii="Carlito" w:hAnsi="Carlito"/>
          <w:sz w:val="20"/>
        </w:rPr>
      </w:pPr>
      <w:r>
        <w:rPr>
          <w:sz w:val="24"/>
        </w:rPr>
        <w:t>Ocena ustalona z części praktycznej oraz części teoretycznej egzaminu dyplomowego przez zespół egzaminacyjny jest</w:t>
      </w:r>
      <w:r>
        <w:rPr>
          <w:spacing w:val="-1"/>
          <w:sz w:val="24"/>
        </w:rPr>
        <w:t xml:space="preserve"> </w:t>
      </w:r>
      <w:r>
        <w:rPr>
          <w:sz w:val="24"/>
        </w:rPr>
        <w:t>ostateczna.</w:t>
      </w:r>
    </w:p>
    <w:p w14:paraId="3FA9A6D9" w14:textId="77777777" w:rsidR="00BD08DD" w:rsidRDefault="009D0AA0">
      <w:pPr>
        <w:pStyle w:val="Akapitzlist"/>
        <w:numPr>
          <w:ilvl w:val="0"/>
          <w:numId w:val="6"/>
        </w:numPr>
        <w:tabs>
          <w:tab w:val="left" w:pos="615"/>
        </w:tabs>
        <w:spacing w:before="4"/>
        <w:ind w:hanging="361"/>
        <w:jc w:val="both"/>
        <w:rPr>
          <w:rFonts w:ascii="Carlito" w:hAnsi="Carlito"/>
          <w:sz w:val="20"/>
        </w:rPr>
      </w:pPr>
      <w:r>
        <w:rPr>
          <w:sz w:val="24"/>
        </w:rPr>
        <w:t>Informacja o ocenie przekazywana jest uczniom w dniu, w którym odbywał się</w:t>
      </w:r>
      <w:r>
        <w:rPr>
          <w:spacing w:val="-11"/>
          <w:sz w:val="24"/>
        </w:rPr>
        <w:t xml:space="preserve"> </w:t>
      </w:r>
      <w:r>
        <w:rPr>
          <w:sz w:val="24"/>
        </w:rPr>
        <w:t>egzamin.</w:t>
      </w:r>
    </w:p>
    <w:p w14:paraId="17AD93B2" w14:textId="77777777" w:rsidR="00BD08DD" w:rsidRDefault="00BD08DD">
      <w:pPr>
        <w:pStyle w:val="Tekstpodstawowy"/>
        <w:rPr>
          <w:sz w:val="26"/>
        </w:rPr>
      </w:pPr>
    </w:p>
    <w:p w14:paraId="0DE4B5B7" w14:textId="77777777" w:rsidR="00BD08DD" w:rsidRDefault="00BD08DD">
      <w:pPr>
        <w:pStyle w:val="Tekstpodstawowy"/>
        <w:spacing w:before="10"/>
        <w:rPr>
          <w:sz w:val="21"/>
        </w:rPr>
      </w:pPr>
    </w:p>
    <w:p w14:paraId="0C69828A" w14:textId="77777777" w:rsidR="00BD08DD" w:rsidRDefault="009D0AA0">
      <w:pPr>
        <w:pStyle w:val="Nagwek1"/>
      </w:pPr>
      <w:r>
        <w:t>§ 8</w:t>
      </w:r>
    </w:p>
    <w:p w14:paraId="66204FF1" w14:textId="77777777" w:rsidR="00BD08DD" w:rsidRDefault="00BD08DD">
      <w:pPr>
        <w:pStyle w:val="Tekstpodstawowy"/>
        <w:rPr>
          <w:b/>
          <w:sz w:val="26"/>
        </w:rPr>
      </w:pPr>
    </w:p>
    <w:p w14:paraId="2DBF0D7D" w14:textId="77777777" w:rsidR="00BD08DD" w:rsidRDefault="00BD08DD">
      <w:pPr>
        <w:pStyle w:val="Tekstpodstawowy"/>
        <w:rPr>
          <w:b/>
          <w:sz w:val="26"/>
        </w:rPr>
      </w:pPr>
    </w:p>
    <w:p w14:paraId="0E2BDBBC" w14:textId="77777777" w:rsidR="00BD08DD" w:rsidRDefault="009D0AA0">
      <w:pPr>
        <w:pStyle w:val="Akapitzlist"/>
        <w:numPr>
          <w:ilvl w:val="0"/>
          <w:numId w:val="5"/>
        </w:numPr>
        <w:tabs>
          <w:tab w:val="left" w:pos="615"/>
        </w:tabs>
        <w:spacing w:before="194" w:line="357" w:lineRule="auto"/>
        <w:ind w:right="118"/>
        <w:jc w:val="both"/>
        <w:rPr>
          <w:sz w:val="24"/>
        </w:rPr>
      </w:pPr>
      <w:r>
        <w:rPr>
          <w:sz w:val="24"/>
        </w:rPr>
        <w:t>Uczeń zdał egzamin dyplomowy, jeżeli z</w:t>
      </w:r>
      <w:r>
        <w:rPr>
          <w:sz w:val="24"/>
        </w:rPr>
        <w:t xml:space="preserve"> poszczególnych części tego egzaminu otrzymał określone w przepisach pozytywne</w:t>
      </w:r>
      <w:r>
        <w:rPr>
          <w:spacing w:val="-4"/>
          <w:sz w:val="24"/>
        </w:rPr>
        <w:t xml:space="preserve"> </w:t>
      </w:r>
      <w:r>
        <w:rPr>
          <w:sz w:val="24"/>
        </w:rPr>
        <w:t>oceny:</w:t>
      </w:r>
    </w:p>
    <w:p w14:paraId="6B62F1B3" w14:textId="77777777" w:rsidR="00BD08DD" w:rsidRDefault="00BD08DD">
      <w:pPr>
        <w:pStyle w:val="Tekstpodstawowy"/>
        <w:spacing w:before="3"/>
        <w:rPr>
          <w:sz w:val="36"/>
        </w:rPr>
      </w:pPr>
    </w:p>
    <w:p w14:paraId="73526FC4" w14:textId="77777777" w:rsidR="00BD08DD" w:rsidRDefault="009D0AA0">
      <w:pPr>
        <w:pStyle w:val="Akapitzlist"/>
        <w:numPr>
          <w:ilvl w:val="1"/>
          <w:numId w:val="5"/>
        </w:numPr>
        <w:tabs>
          <w:tab w:val="left" w:pos="1335"/>
        </w:tabs>
        <w:spacing w:line="360" w:lineRule="auto"/>
        <w:ind w:right="119"/>
        <w:rPr>
          <w:sz w:val="24"/>
        </w:rPr>
      </w:pPr>
      <w:r>
        <w:rPr>
          <w:sz w:val="24"/>
        </w:rPr>
        <w:t>W części praktycznej - co najmniej oceny dostateczne z pracy z zakresu specjalności/specjalizacji oraz z pracy z zakresu rysunku, malarstwa lub</w:t>
      </w:r>
      <w:r>
        <w:rPr>
          <w:spacing w:val="-9"/>
          <w:sz w:val="24"/>
        </w:rPr>
        <w:t xml:space="preserve"> </w:t>
      </w:r>
      <w:r>
        <w:rPr>
          <w:sz w:val="24"/>
        </w:rPr>
        <w:t>rzeźby</w:t>
      </w:r>
    </w:p>
    <w:p w14:paraId="516A7E06" w14:textId="77777777" w:rsidR="00BD08DD" w:rsidRDefault="009D0AA0">
      <w:pPr>
        <w:pStyle w:val="Akapitzlist"/>
        <w:numPr>
          <w:ilvl w:val="1"/>
          <w:numId w:val="5"/>
        </w:numPr>
        <w:tabs>
          <w:tab w:val="left" w:pos="1335"/>
        </w:tabs>
        <w:ind w:hanging="361"/>
        <w:rPr>
          <w:sz w:val="24"/>
        </w:rPr>
      </w:pPr>
      <w:r>
        <w:rPr>
          <w:sz w:val="24"/>
        </w:rPr>
        <w:t>W części teoretycz</w:t>
      </w:r>
      <w:r>
        <w:rPr>
          <w:sz w:val="24"/>
        </w:rPr>
        <w:t>nej - ocenę wyższą od stopnia</w:t>
      </w:r>
      <w:r>
        <w:rPr>
          <w:spacing w:val="-3"/>
          <w:sz w:val="24"/>
        </w:rPr>
        <w:t xml:space="preserve"> </w:t>
      </w:r>
      <w:r>
        <w:rPr>
          <w:sz w:val="24"/>
        </w:rPr>
        <w:t>niedostatecznego.</w:t>
      </w:r>
    </w:p>
    <w:p w14:paraId="02F2C34E" w14:textId="77777777" w:rsidR="00BD08DD" w:rsidRDefault="00BD08DD">
      <w:pPr>
        <w:pStyle w:val="Tekstpodstawowy"/>
        <w:rPr>
          <w:sz w:val="26"/>
        </w:rPr>
      </w:pPr>
    </w:p>
    <w:p w14:paraId="680A4E5D" w14:textId="77777777" w:rsidR="00BD08DD" w:rsidRDefault="00BD08DD">
      <w:pPr>
        <w:pStyle w:val="Tekstpodstawowy"/>
        <w:rPr>
          <w:sz w:val="22"/>
        </w:rPr>
      </w:pPr>
    </w:p>
    <w:p w14:paraId="6E23F16D" w14:textId="77777777" w:rsidR="00BD08DD" w:rsidRDefault="009D0AA0">
      <w:pPr>
        <w:pStyle w:val="Nagwek1"/>
        <w:spacing w:before="1"/>
      </w:pPr>
      <w:r>
        <w:t>§ 9</w:t>
      </w:r>
    </w:p>
    <w:p w14:paraId="19219836" w14:textId="77777777" w:rsidR="00BD08DD" w:rsidRDefault="00BD08DD">
      <w:pPr>
        <w:pStyle w:val="Tekstpodstawowy"/>
        <w:rPr>
          <w:b/>
          <w:sz w:val="26"/>
        </w:rPr>
      </w:pPr>
    </w:p>
    <w:p w14:paraId="296FEF7D" w14:textId="77777777" w:rsidR="00BD08DD" w:rsidRDefault="00BD08DD">
      <w:pPr>
        <w:pStyle w:val="Tekstpodstawowy"/>
        <w:spacing w:before="11"/>
        <w:rPr>
          <w:b/>
          <w:sz w:val="21"/>
        </w:rPr>
      </w:pPr>
    </w:p>
    <w:p w14:paraId="13AE12E6" w14:textId="77777777" w:rsidR="00BD08DD" w:rsidRDefault="009D0AA0">
      <w:pPr>
        <w:pStyle w:val="Akapitzlist"/>
        <w:numPr>
          <w:ilvl w:val="0"/>
          <w:numId w:val="4"/>
        </w:numPr>
        <w:tabs>
          <w:tab w:val="left" w:pos="614"/>
          <w:tab w:val="left" w:pos="615"/>
        </w:tabs>
        <w:spacing w:line="357" w:lineRule="auto"/>
        <w:ind w:right="111"/>
        <w:rPr>
          <w:sz w:val="24"/>
        </w:rPr>
      </w:pPr>
      <w:r>
        <w:rPr>
          <w:sz w:val="24"/>
        </w:rPr>
        <w:t>Dla  każdego  ucznia  sporządza  się   protokół   z   egzaminu   dyplomowego   zawierający,  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najmniej:</w:t>
      </w:r>
    </w:p>
    <w:p w14:paraId="429522D0" w14:textId="77777777" w:rsidR="00BD08DD" w:rsidRDefault="009D0AA0">
      <w:pPr>
        <w:pStyle w:val="Akapitzlist"/>
        <w:numPr>
          <w:ilvl w:val="1"/>
          <w:numId w:val="4"/>
        </w:numPr>
        <w:tabs>
          <w:tab w:val="left" w:pos="1326"/>
        </w:tabs>
        <w:spacing w:before="4"/>
        <w:ind w:hanging="361"/>
        <w:rPr>
          <w:sz w:val="24"/>
        </w:rPr>
      </w:pPr>
      <w:r>
        <w:rPr>
          <w:sz w:val="24"/>
        </w:rPr>
        <w:t>Nazwę zajęć edukacyjnych, z których był przeprowadzony</w:t>
      </w:r>
      <w:r>
        <w:rPr>
          <w:spacing w:val="-5"/>
          <w:sz w:val="24"/>
        </w:rPr>
        <w:t xml:space="preserve"> </w:t>
      </w:r>
      <w:r>
        <w:rPr>
          <w:sz w:val="24"/>
        </w:rPr>
        <w:t>egzamin;</w:t>
      </w:r>
    </w:p>
    <w:p w14:paraId="51A73851" w14:textId="77777777" w:rsidR="00BD08DD" w:rsidRDefault="009D0AA0">
      <w:pPr>
        <w:pStyle w:val="Akapitzlist"/>
        <w:numPr>
          <w:ilvl w:val="1"/>
          <w:numId w:val="4"/>
        </w:numPr>
        <w:tabs>
          <w:tab w:val="left" w:pos="1326"/>
          <w:tab w:val="left" w:pos="2228"/>
          <w:tab w:val="left" w:pos="2518"/>
          <w:tab w:val="left" w:pos="3633"/>
          <w:tab w:val="left" w:pos="4312"/>
          <w:tab w:val="left" w:pos="5840"/>
          <w:tab w:val="left" w:pos="6237"/>
          <w:tab w:val="left" w:pos="6966"/>
          <w:tab w:val="left" w:pos="7911"/>
          <w:tab w:val="left" w:pos="9334"/>
        </w:tabs>
        <w:spacing w:before="139" w:line="360" w:lineRule="auto"/>
        <w:ind w:right="116"/>
        <w:rPr>
          <w:sz w:val="24"/>
        </w:rPr>
      </w:pPr>
      <w:r>
        <w:rPr>
          <w:sz w:val="24"/>
        </w:rPr>
        <w:t>Imiona</w:t>
      </w:r>
      <w:r>
        <w:rPr>
          <w:sz w:val="24"/>
        </w:rPr>
        <w:tab/>
        <w:t>i</w:t>
      </w:r>
      <w:r>
        <w:rPr>
          <w:sz w:val="24"/>
        </w:rPr>
        <w:tab/>
        <w:t>nazwiska</w:t>
      </w:r>
      <w:r>
        <w:rPr>
          <w:sz w:val="24"/>
        </w:rPr>
        <w:tab/>
        <w:t>osób</w:t>
      </w:r>
      <w:r>
        <w:rPr>
          <w:sz w:val="24"/>
        </w:rPr>
        <w:tab/>
      </w:r>
      <w:r>
        <w:rPr>
          <w:sz w:val="24"/>
        </w:rPr>
        <w:t>wchodzących</w:t>
      </w:r>
      <w:r>
        <w:rPr>
          <w:sz w:val="24"/>
        </w:rPr>
        <w:tab/>
        <w:t>w</w:t>
      </w:r>
      <w:r>
        <w:rPr>
          <w:sz w:val="24"/>
        </w:rPr>
        <w:tab/>
        <w:t>skład</w:t>
      </w:r>
      <w:r>
        <w:rPr>
          <w:sz w:val="24"/>
        </w:rPr>
        <w:tab/>
        <w:t>komisji</w:t>
      </w:r>
      <w:r>
        <w:rPr>
          <w:sz w:val="24"/>
        </w:rPr>
        <w:tab/>
        <w:t>dyplomowej</w:t>
      </w:r>
      <w:r>
        <w:rPr>
          <w:sz w:val="24"/>
        </w:rPr>
        <w:tab/>
      </w:r>
      <w:r>
        <w:rPr>
          <w:spacing w:val="-5"/>
          <w:sz w:val="24"/>
        </w:rPr>
        <w:t xml:space="preserve">oraz </w:t>
      </w:r>
      <w:r>
        <w:rPr>
          <w:sz w:val="24"/>
        </w:rPr>
        <w:t>poszczególnych zespołów</w:t>
      </w:r>
      <w:r>
        <w:rPr>
          <w:spacing w:val="-2"/>
          <w:sz w:val="24"/>
        </w:rPr>
        <w:t xml:space="preserve"> </w:t>
      </w:r>
      <w:r>
        <w:rPr>
          <w:sz w:val="24"/>
        </w:rPr>
        <w:t>egzaminacyjnych;</w:t>
      </w:r>
    </w:p>
    <w:p w14:paraId="104FB12F" w14:textId="77777777" w:rsidR="00BD08DD" w:rsidRDefault="009D0AA0">
      <w:pPr>
        <w:pStyle w:val="Akapitzlist"/>
        <w:numPr>
          <w:ilvl w:val="1"/>
          <w:numId w:val="4"/>
        </w:numPr>
        <w:tabs>
          <w:tab w:val="left" w:pos="1326"/>
        </w:tabs>
        <w:ind w:hanging="361"/>
        <w:rPr>
          <w:sz w:val="24"/>
        </w:rPr>
      </w:pPr>
      <w:r>
        <w:rPr>
          <w:sz w:val="24"/>
        </w:rPr>
        <w:t>Terminy przeprowadzenia poszczególnych części</w:t>
      </w:r>
      <w:r>
        <w:rPr>
          <w:spacing w:val="-2"/>
          <w:sz w:val="24"/>
        </w:rPr>
        <w:t xml:space="preserve"> </w:t>
      </w:r>
      <w:r>
        <w:rPr>
          <w:sz w:val="24"/>
        </w:rPr>
        <w:t>egzaminu;</w:t>
      </w:r>
    </w:p>
    <w:p w14:paraId="7E794DB7" w14:textId="77777777" w:rsidR="00BD08DD" w:rsidRDefault="009D0AA0">
      <w:pPr>
        <w:pStyle w:val="Akapitzlist"/>
        <w:numPr>
          <w:ilvl w:val="1"/>
          <w:numId w:val="4"/>
        </w:numPr>
        <w:tabs>
          <w:tab w:val="left" w:pos="1326"/>
        </w:tabs>
        <w:spacing w:before="137"/>
        <w:ind w:hanging="361"/>
        <w:rPr>
          <w:sz w:val="24"/>
        </w:rPr>
      </w:pPr>
      <w:r>
        <w:rPr>
          <w:sz w:val="24"/>
        </w:rPr>
        <w:t>Imię i nazwisko</w:t>
      </w:r>
      <w:r>
        <w:rPr>
          <w:spacing w:val="-2"/>
          <w:sz w:val="24"/>
        </w:rPr>
        <w:t xml:space="preserve"> </w:t>
      </w:r>
      <w:r>
        <w:rPr>
          <w:sz w:val="24"/>
        </w:rPr>
        <w:t>ucznia;</w:t>
      </w:r>
    </w:p>
    <w:p w14:paraId="6B32AAF6" w14:textId="77777777" w:rsidR="00BD08DD" w:rsidRDefault="009D0AA0">
      <w:pPr>
        <w:pStyle w:val="Akapitzlist"/>
        <w:numPr>
          <w:ilvl w:val="1"/>
          <w:numId w:val="4"/>
        </w:numPr>
        <w:tabs>
          <w:tab w:val="left" w:pos="1326"/>
        </w:tabs>
        <w:spacing w:before="140"/>
        <w:ind w:hanging="361"/>
        <w:rPr>
          <w:sz w:val="24"/>
        </w:rPr>
      </w:pPr>
      <w:r>
        <w:rPr>
          <w:sz w:val="24"/>
        </w:rPr>
        <w:t>Zadania egzaminacyjne oraz opis realizacji części praktycznej</w:t>
      </w:r>
      <w:r>
        <w:rPr>
          <w:spacing w:val="-5"/>
          <w:sz w:val="24"/>
        </w:rPr>
        <w:t xml:space="preserve"> </w:t>
      </w:r>
      <w:r>
        <w:rPr>
          <w:sz w:val="24"/>
        </w:rPr>
        <w:t>egzaminu;</w:t>
      </w:r>
    </w:p>
    <w:p w14:paraId="7194DBDC" w14:textId="77777777" w:rsidR="00BD08DD" w:rsidRDefault="00BD08DD">
      <w:pPr>
        <w:rPr>
          <w:sz w:val="24"/>
        </w:rPr>
        <w:sectPr w:rsidR="00BD08DD">
          <w:pgSz w:w="11910" w:h="16840"/>
          <w:pgMar w:top="880" w:right="1020" w:bottom="420" w:left="1020" w:header="0" w:footer="230" w:gutter="0"/>
          <w:cols w:space="708"/>
        </w:sectPr>
      </w:pPr>
    </w:p>
    <w:p w14:paraId="2FEE4D07" w14:textId="77777777" w:rsidR="00BD08DD" w:rsidRDefault="009D0AA0">
      <w:pPr>
        <w:pStyle w:val="Akapitzlist"/>
        <w:numPr>
          <w:ilvl w:val="1"/>
          <w:numId w:val="4"/>
        </w:numPr>
        <w:tabs>
          <w:tab w:val="left" w:pos="1326"/>
        </w:tabs>
        <w:spacing w:before="75"/>
        <w:ind w:hanging="361"/>
        <w:rPr>
          <w:sz w:val="24"/>
        </w:rPr>
      </w:pPr>
      <w:r>
        <w:rPr>
          <w:sz w:val="24"/>
        </w:rPr>
        <w:lastRenderedPageBreak/>
        <w:t>O</w:t>
      </w:r>
      <w:r>
        <w:rPr>
          <w:sz w:val="24"/>
        </w:rPr>
        <w:t>ceny uzyskane z części praktycznej i części teoretycznej</w:t>
      </w:r>
      <w:r>
        <w:rPr>
          <w:spacing w:val="-1"/>
          <w:sz w:val="24"/>
        </w:rPr>
        <w:t xml:space="preserve"> </w:t>
      </w:r>
      <w:r>
        <w:rPr>
          <w:sz w:val="24"/>
        </w:rPr>
        <w:t>egzaminu.</w:t>
      </w:r>
    </w:p>
    <w:p w14:paraId="54A00134" w14:textId="77777777" w:rsidR="00BD08DD" w:rsidRDefault="009D0AA0">
      <w:pPr>
        <w:pStyle w:val="Akapitzlist"/>
        <w:numPr>
          <w:ilvl w:val="0"/>
          <w:numId w:val="4"/>
        </w:numPr>
        <w:tabs>
          <w:tab w:val="left" w:pos="614"/>
          <w:tab w:val="left" w:pos="615"/>
        </w:tabs>
        <w:spacing w:before="137" w:line="360" w:lineRule="auto"/>
        <w:ind w:right="111"/>
        <w:rPr>
          <w:sz w:val="24"/>
        </w:rPr>
      </w:pPr>
      <w:r>
        <w:rPr>
          <w:sz w:val="24"/>
        </w:rPr>
        <w:t>Protokół podpisują osoby wchodzące w skład komisji dyplomowej. Do protokołu dołącza się pisemne prace</w:t>
      </w:r>
      <w:r>
        <w:rPr>
          <w:spacing w:val="-3"/>
          <w:sz w:val="24"/>
        </w:rPr>
        <w:t xml:space="preserve"> </w:t>
      </w:r>
      <w:r>
        <w:rPr>
          <w:sz w:val="24"/>
        </w:rPr>
        <w:t>ucznia.</w:t>
      </w:r>
    </w:p>
    <w:p w14:paraId="37F7F6F2" w14:textId="77777777" w:rsidR="00BD08DD" w:rsidRDefault="009D0AA0">
      <w:pPr>
        <w:pStyle w:val="Akapitzlist"/>
        <w:numPr>
          <w:ilvl w:val="0"/>
          <w:numId w:val="4"/>
        </w:numPr>
        <w:tabs>
          <w:tab w:val="left" w:pos="614"/>
          <w:tab w:val="left" w:pos="615"/>
        </w:tabs>
        <w:spacing w:line="276" w:lineRule="exact"/>
        <w:ind w:hanging="361"/>
        <w:rPr>
          <w:sz w:val="24"/>
        </w:rPr>
      </w:pPr>
      <w:r>
        <w:rPr>
          <w:sz w:val="24"/>
        </w:rPr>
        <w:t>Protokół stanowi załącznik do arkusza ocen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14:paraId="55E12282" w14:textId="77777777" w:rsidR="00BD08DD" w:rsidRDefault="009D0AA0">
      <w:pPr>
        <w:pStyle w:val="Akapitzlist"/>
        <w:numPr>
          <w:ilvl w:val="0"/>
          <w:numId w:val="4"/>
        </w:numPr>
        <w:tabs>
          <w:tab w:val="left" w:pos="614"/>
          <w:tab w:val="left" w:pos="615"/>
          <w:tab w:val="left" w:pos="2231"/>
          <w:tab w:val="left" w:pos="3383"/>
          <w:tab w:val="left" w:pos="4973"/>
          <w:tab w:val="left" w:pos="6417"/>
          <w:tab w:val="left" w:pos="7250"/>
          <w:tab w:val="left" w:pos="7820"/>
          <w:tab w:val="left" w:pos="8571"/>
        </w:tabs>
        <w:spacing w:before="137" w:line="357" w:lineRule="auto"/>
        <w:ind w:right="119"/>
        <w:rPr>
          <w:sz w:val="24"/>
        </w:rPr>
      </w:pPr>
      <w:r>
        <w:rPr>
          <w:sz w:val="24"/>
        </w:rPr>
        <w:t>Dokumentację</w:t>
      </w:r>
      <w:r>
        <w:rPr>
          <w:sz w:val="24"/>
        </w:rPr>
        <w:tab/>
        <w:t>egzaminu</w:t>
      </w:r>
      <w:r>
        <w:rPr>
          <w:sz w:val="24"/>
        </w:rPr>
        <w:tab/>
      </w:r>
      <w:r>
        <w:rPr>
          <w:sz w:val="24"/>
        </w:rPr>
        <w:t>dyplomowego</w:t>
      </w:r>
      <w:r>
        <w:rPr>
          <w:sz w:val="24"/>
        </w:rPr>
        <w:tab/>
        <w:t>przechowuje</w:t>
      </w:r>
      <w:r>
        <w:rPr>
          <w:sz w:val="24"/>
        </w:rPr>
        <w:tab/>
        <w:t>szkoła</w:t>
      </w:r>
      <w:r>
        <w:rPr>
          <w:sz w:val="24"/>
        </w:rPr>
        <w:tab/>
        <w:t>wg.</w:t>
      </w:r>
      <w:r>
        <w:rPr>
          <w:sz w:val="24"/>
        </w:rPr>
        <w:tab/>
        <w:t>zasad</w:t>
      </w:r>
      <w:r>
        <w:rPr>
          <w:sz w:val="24"/>
        </w:rPr>
        <w:tab/>
      </w:r>
      <w:r>
        <w:rPr>
          <w:spacing w:val="-3"/>
          <w:sz w:val="24"/>
        </w:rPr>
        <w:t xml:space="preserve">określonych </w:t>
      </w:r>
      <w:r>
        <w:rPr>
          <w:sz w:val="24"/>
        </w:rPr>
        <w:t>w odrębnych</w:t>
      </w:r>
      <w:r>
        <w:rPr>
          <w:spacing w:val="-2"/>
          <w:sz w:val="24"/>
        </w:rPr>
        <w:t xml:space="preserve"> </w:t>
      </w:r>
      <w:r>
        <w:rPr>
          <w:sz w:val="24"/>
        </w:rPr>
        <w:t>przepisach.</w:t>
      </w:r>
    </w:p>
    <w:p w14:paraId="769D0D3C" w14:textId="77777777" w:rsidR="00BD08DD" w:rsidRDefault="00BD08DD">
      <w:pPr>
        <w:pStyle w:val="Tekstpodstawowy"/>
        <w:spacing w:before="3"/>
        <w:rPr>
          <w:sz w:val="36"/>
        </w:rPr>
      </w:pPr>
    </w:p>
    <w:p w14:paraId="0B792582" w14:textId="77777777" w:rsidR="00BD08DD" w:rsidRDefault="009D0AA0">
      <w:pPr>
        <w:pStyle w:val="Nagwek1"/>
      </w:pPr>
      <w:r>
        <w:t>§ 10</w:t>
      </w:r>
    </w:p>
    <w:p w14:paraId="54CD245A" w14:textId="77777777" w:rsidR="00BD08DD" w:rsidRDefault="00BD08DD">
      <w:pPr>
        <w:pStyle w:val="Tekstpodstawowy"/>
        <w:rPr>
          <w:b/>
          <w:sz w:val="26"/>
        </w:rPr>
      </w:pPr>
    </w:p>
    <w:p w14:paraId="1231BE67" w14:textId="77777777" w:rsidR="00BD08DD" w:rsidRDefault="00BD08DD">
      <w:pPr>
        <w:pStyle w:val="Tekstpodstawowy"/>
        <w:rPr>
          <w:b/>
          <w:sz w:val="22"/>
        </w:rPr>
      </w:pPr>
    </w:p>
    <w:p w14:paraId="5845024F" w14:textId="77777777" w:rsidR="00BD08DD" w:rsidRDefault="009D0AA0">
      <w:pPr>
        <w:pStyle w:val="Akapitzlist"/>
        <w:numPr>
          <w:ilvl w:val="0"/>
          <w:numId w:val="3"/>
        </w:numPr>
        <w:tabs>
          <w:tab w:val="left" w:pos="615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 xml:space="preserve">Uczeń, który z przyczyn nieusprawiedliwionych nie przystąpił do egzaminu dyplomowego albo przerwał egzamin dyplomowy w części praktycznej lub części teoretycznej, podlega </w:t>
      </w:r>
      <w:r>
        <w:rPr>
          <w:sz w:val="24"/>
        </w:rPr>
        <w:t>skreśleniu z listy uczniów. Ponowne przystąpienie do egzaminu dyplomowego może nastąpić w trybie egzaminu</w:t>
      </w:r>
      <w:r>
        <w:rPr>
          <w:spacing w:val="-1"/>
          <w:sz w:val="24"/>
        </w:rPr>
        <w:t xml:space="preserve"> </w:t>
      </w:r>
      <w:r>
        <w:rPr>
          <w:sz w:val="24"/>
        </w:rPr>
        <w:t>eksternistycznego.</w:t>
      </w:r>
    </w:p>
    <w:p w14:paraId="391B319B" w14:textId="77777777" w:rsidR="00BD08DD" w:rsidRDefault="009D0AA0">
      <w:pPr>
        <w:pStyle w:val="Akapitzlist"/>
        <w:numPr>
          <w:ilvl w:val="0"/>
          <w:numId w:val="3"/>
        </w:numPr>
        <w:tabs>
          <w:tab w:val="left" w:pos="615"/>
        </w:tabs>
        <w:spacing w:before="1" w:line="360" w:lineRule="auto"/>
        <w:ind w:right="114"/>
        <w:jc w:val="both"/>
        <w:rPr>
          <w:sz w:val="24"/>
        </w:rPr>
      </w:pPr>
      <w:r>
        <w:rPr>
          <w:sz w:val="24"/>
        </w:rPr>
        <w:t>Uczeń, który z przyczyn usprawiedliwionych nie przystąpił do egzaminu dyplomowego albo przerwał egzamin dyplomowy, może do niego pr</w:t>
      </w:r>
      <w:r>
        <w:rPr>
          <w:sz w:val="24"/>
        </w:rPr>
        <w:t>zystąpić w dodatkowym terminie, ustalonym przez  przewodniczącego  państwowej  komisji  egzaminacyjnej,  nie  później  niż  do  dnia   30 września danego roku.</w:t>
      </w:r>
    </w:p>
    <w:p w14:paraId="5095B244" w14:textId="77777777" w:rsidR="00BD08DD" w:rsidRDefault="009D0AA0">
      <w:pPr>
        <w:pStyle w:val="Akapitzlist"/>
        <w:numPr>
          <w:ilvl w:val="0"/>
          <w:numId w:val="3"/>
        </w:numPr>
        <w:tabs>
          <w:tab w:val="left" w:pos="615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Uczeń, który nie zdał egzaminu dyplomowego w całości albo w części teoretycznej lub części prakt</w:t>
      </w:r>
      <w:r>
        <w:rPr>
          <w:sz w:val="24"/>
        </w:rPr>
        <w:t>ycznej, może przystąpić do egzaminu poprawkowego odpowiednio z całości lub danej części egzaminu dyplomowego, w terminie ustalonym przez przewodniczącego państwowej komisji egzaminacyjnej, nie później niż do dnia 30 września danego</w:t>
      </w:r>
      <w:r>
        <w:rPr>
          <w:spacing w:val="-2"/>
          <w:sz w:val="24"/>
        </w:rPr>
        <w:t xml:space="preserve"> </w:t>
      </w:r>
      <w:r>
        <w:rPr>
          <w:sz w:val="24"/>
        </w:rPr>
        <w:t>roku.</w:t>
      </w:r>
    </w:p>
    <w:p w14:paraId="2F0A4D9B" w14:textId="77777777" w:rsidR="00BD08DD" w:rsidRDefault="009D0AA0">
      <w:pPr>
        <w:pStyle w:val="Akapitzlist"/>
        <w:numPr>
          <w:ilvl w:val="0"/>
          <w:numId w:val="3"/>
        </w:numPr>
        <w:tabs>
          <w:tab w:val="left" w:pos="615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Uczeń, który nie z</w:t>
      </w:r>
      <w:r>
        <w:rPr>
          <w:sz w:val="24"/>
        </w:rPr>
        <w:t>dał egzaminu poprawkowego, o którym mowa w ust. 3, lub nie przystąpił  do egzaminu  dyplomowego  lub  jego  części  w  dodatkowym  terminie,  może  przystąpić  do egzaminu dyplomowego wyłącznie w trybie egzaminu</w:t>
      </w:r>
      <w:r>
        <w:rPr>
          <w:spacing w:val="-3"/>
          <w:sz w:val="24"/>
        </w:rPr>
        <w:t xml:space="preserve"> </w:t>
      </w:r>
      <w:r>
        <w:rPr>
          <w:sz w:val="24"/>
        </w:rPr>
        <w:t>eksternistycznego.</w:t>
      </w:r>
    </w:p>
    <w:p w14:paraId="6C89C2E7" w14:textId="77777777" w:rsidR="00BD08DD" w:rsidRDefault="009D0AA0">
      <w:pPr>
        <w:pStyle w:val="Akapitzlist"/>
        <w:numPr>
          <w:ilvl w:val="0"/>
          <w:numId w:val="3"/>
        </w:numPr>
        <w:tabs>
          <w:tab w:val="left" w:pos="615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Absolwent, który zdał egz</w:t>
      </w:r>
      <w:r>
        <w:rPr>
          <w:sz w:val="24"/>
        </w:rPr>
        <w:t>amin dyplomowy w zakresie danego zawodu, a zamierza zdać egzamin dyplomowy w zakresie tego samego zawodu, ale innej specjalności/specjalizacji, może przystąpić do egzaminu dyplomowego w trybie egzaminu</w:t>
      </w:r>
      <w:r>
        <w:rPr>
          <w:spacing w:val="-7"/>
          <w:sz w:val="24"/>
        </w:rPr>
        <w:t xml:space="preserve"> </w:t>
      </w:r>
      <w:r>
        <w:rPr>
          <w:sz w:val="24"/>
        </w:rPr>
        <w:t>eksternistycznego.</w:t>
      </w:r>
    </w:p>
    <w:p w14:paraId="36FEB5B0" w14:textId="77777777" w:rsidR="00BD08DD" w:rsidRDefault="00BD08DD">
      <w:pPr>
        <w:pStyle w:val="Tekstpodstawowy"/>
        <w:rPr>
          <w:sz w:val="26"/>
        </w:rPr>
      </w:pPr>
    </w:p>
    <w:p w14:paraId="30D7AA69" w14:textId="77777777" w:rsidR="00BD08DD" w:rsidRDefault="00BD08DD">
      <w:pPr>
        <w:pStyle w:val="Tekstpodstawowy"/>
        <w:rPr>
          <w:sz w:val="26"/>
        </w:rPr>
      </w:pPr>
    </w:p>
    <w:p w14:paraId="7196D064" w14:textId="77777777" w:rsidR="00BD08DD" w:rsidRDefault="00BD08DD">
      <w:pPr>
        <w:pStyle w:val="Tekstpodstawowy"/>
        <w:rPr>
          <w:sz w:val="26"/>
        </w:rPr>
      </w:pPr>
    </w:p>
    <w:p w14:paraId="34FF1C98" w14:textId="77777777" w:rsidR="00BD08DD" w:rsidRDefault="00BD08DD">
      <w:pPr>
        <w:pStyle w:val="Tekstpodstawowy"/>
        <w:rPr>
          <w:sz w:val="26"/>
        </w:rPr>
      </w:pPr>
    </w:p>
    <w:p w14:paraId="7FBC073C" w14:textId="77777777" w:rsidR="00BD08DD" w:rsidRDefault="009D0AA0">
      <w:pPr>
        <w:pStyle w:val="Nagwek1"/>
        <w:spacing w:before="233"/>
      </w:pPr>
      <w:r>
        <w:t>§ 11</w:t>
      </w:r>
    </w:p>
    <w:p w14:paraId="6D072C0D" w14:textId="77777777" w:rsidR="00BD08DD" w:rsidRDefault="00BD08DD">
      <w:pPr>
        <w:pStyle w:val="Tekstpodstawowy"/>
        <w:spacing w:before="8"/>
        <w:rPr>
          <w:b/>
          <w:sz w:val="20"/>
        </w:rPr>
      </w:pPr>
    </w:p>
    <w:p w14:paraId="0BF51A45" w14:textId="77777777" w:rsidR="00BD08DD" w:rsidRDefault="009D0AA0">
      <w:pPr>
        <w:pStyle w:val="Akapitzlist"/>
        <w:numPr>
          <w:ilvl w:val="0"/>
          <w:numId w:val="2"/>
        </w:numPr>
        <w:tabs>
          <w:tab w:val="left" w:pos="615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Przewodniczący państwowej komisji egzaminacyjnej, w przypadku stwierdzenia naruszenia przepisów dotyczących przeprowadzania egzaminu dyplomowego, może zawiesić egzamin dyplomowy, powiadamiając o tym ministra właściwego do spraw kultury i ochrony dziedzictw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narodowego.</w:t>
      </w:r>
    </w:p>
    <w:p w14:paraId="48A21919" w14:textId="77777777" w:rsidR="00BD08DD" w:rsidRDefault="00BD08DD">
      <w:pPr>
        <w:spacing w:line="360" w:lineRule="auto"/>
        <w:jc w:val="both"/>
        <w:rPr>
          <w:sz w:val="24"/>
        </w:rPr>
        <w:sectPr w:rsidR="00BD08DD">
          <w:pgSz w:w="11910" w:h="16840"/>
          <w:pgMar w:top="880" w:right="1020" w:bottom="420" w:left="1020" w:header="0" w:footer="230" w:gutter="0"/>
          <w:cols w:space="708"/>
        </w:sectPr>
      </w:pPr>
    </w:p>
    <w:p w14:paraId="16A3F770" w14:textId="77777777" w:rsidR="00BD08DD" w:rsidRDefault="009D0AA0">
      <w:pPr>
        <w:pStyle w:val="Akapitzlist"/>
        <w:numPr>
          <w:ilvl w:val="0"/>
          <w:numId w:val="2"/>
        </w:numPr>
        <w:tabs>
          <w:tab w:val="left" w:pos="615"/>
        </w:tabs>
        <w:spacing w:before="75" w:line="360" w:lineRule="auto"/>
        <w:ind w:right="111"/>
        <w:jc w:val="both"/>
        <w:rPr>
          <w:sz w:val="24"/>
        </w:rPr>
      </w:pPr>
      <w:r>
        <w:rPr>
          <w:sz w:val="24"/>
        </w:rPr>
        <w:lastRenderedPageBreak/>
        <w:t>W przypadku, o którym mowa w ust. 1., minister właściwy do spraw kultury i ochrony dziedzictwa  narodowego   powołuje   komisję   w   celu   wyjaśnienia   okoliczności   zdarzeń i ustalenia odpowiedzialności uczniów oraz czł</w:t>
      </w:r>
      <w:r>
        <w:rPr>
          <w:sz w:val="24"/>
        </w:rPr>
        <w:t xml:space="preserve">onków państwowej komisji egzaminacyjnej.  Na podstawie ustaleń komisji minister właściwy do spraw kultury i ochrony dziedzictwa narodowego zarządza kontynuację egzaminu dyplomowego albo unieważnia egzamin dyplomowy i zarządza jego ponowne przeprowadzenie. </w:t>
      </w:r>
      <w:r>
        <w:rPr>
          <w:sz w:val="24"/>
        </w:rPr>
        <w:t>Unieważnienie egzaminu dyplomowego może nastąpić zarówno w stosunku do wszystkich, jak i poszczególnych uczniów.</w:t>
      </w:r>
    </w:p>
    <w:p w14:paraId="3CC58A46" w14:textId="77777777" w:rsidR="00BD08DD" w:rsidRDefault="009D0AA0">
      <w:pPr>
        <w:pStyle w:val="Akapitzlist"/>
        <w:numPr>
          <w:ilvl w:val="0"/>
          <w:numId w:val="2"/>
        </w:numPr>
        <w:tabs>
          <w:tab w:val="left" w:pos="615"/>
        </w:tabs>
        <w:spacing w:before="121" w:line="360" w:lineRule="auto"/>
        <w:ind w:right="115"/>
        <w:jc w:val="both"/>
        <w:rPr>
          <w:sz w:val="24"/>
        </w:rPr>
      </w:pPr>
      <w:r>
        <w:rPr>
          <w:sz w:val="24"/>
        </w:rPr>
        <w:t>Termin ponownego egzaminu dyplomowego, o którym mowa w ust. 2., ustala dyrektor szkoły artystycznej w porozumieniu z ministrem właściwym do spr</w:t>
      </w:r>
      <w:r>
        <w:rPr>
          <w:sz w:val="24"/>
        </w:rPr>
        <w:t>aw kultury i ochrony dziedzictwa narodowego.</w:t>
      </w:r>
    </w:p>
    <w:p w14:paraId="41AC7795" w14:textId="77777777" w:rsidR="00BD08DD" w:rsidRDefault="009D0AA0">
      <w:pPr>
        <w:pStyle w:val="Akapitzlist"/>
        <w:numPr>
          <w:ilvl w:val="0"/>
          <w:numId w:val="2"/>
        </w:numPr>
        <w:tabs>
          <w:tab w:val="left" w:pos="615"/>
        </w:tabs>
        <w:spacing w:before="119" w:line="360" w:lineRule="auto"/>
        <w:ind w:right="114"/>
        <w:jc w:val="both"/>
        <w:rPr>
          <w:sz w:val="24"/>
        </w:rPr>
      </w:pPr>
      <w:r>
        <w:rPr>
          <w:sz w:val="24"/>
        </w:rPr>
        <w:t>Kwestie  sporne  między   uczniem   a   państwową   komisją   egzaminacyjną,   wynikające   ze stosowania przepisów dotyczących przeprowadzania egzaminu dyplomowego, rozstrzyga minister właściwy do spraw kultury</w:t>
      </w:r>
      <w:r>
        <w:rPr>
          <w:sz w:val="24"/>
        </w:rPr>
        <w:t xml:space="preserve"> i ochrony dziedzictwa</w:t>
      </w:r>
      <w:r>
        <w:rPr>
          <w:spacing w:val="-6"/>
          <w:sz w:val="24"/>
        </w:rPr>
        <w:t xml:space="preserve"> </w:t>
      </w:r>
      <w:r>
        <w:rPr>
          <w:sz w:val="24"/>
        </w:rPr>
        <w:t>narodowego.</w:t>
      </w:r>
    </w:p>
    <w:sectPr w:rsidR="00BD08DD">
      <w:pgSz w:w="11910" w:h="16840"/>
      <w:pgMar w:top="880" w:right="1020" w:bottom="420" w:left="1020" w:header="0" w:footer="23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aruszewska Roma" w:date="2022-10-27T08:13:00Z" w:initials="JR">
    <w:p w14:paraId="614266AC" w14:textId="3C6B965A" w:rsidR="3DC25E18" w:rsidRDefault="3DC25E18">
      <w:r>
        <w:t>??? wyłącznie na terenie szkoły?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4266AC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1FB424" w16cex:dateUtc="2022-10-27T06:13:59.17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4266AC" w16cid:durableId="701FB42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FC7B2" w14:textId="77777777" w:rsidR="009D0AA0" w:rsidRDefault="009D0AA0">
      <w:r>
        <w:separator/>
      </w:r>
    </w:p>
  </w:endnote>
  <w:endnote w:type="continuationSeparator" w:id="0">
    <w:p w14:paraId="6EDD0A39" w14:textId="77777777" w:rsidR="009D0AA0" w:rsidRDefault="009D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4E1A3" w14:textId="77777777" w:rsidR="00BD08DD" w:rsidRDefault="009D0AA0">
    <w:pPr>
      <w:pStyle w:val="Tekstpodstawowy"/>
      <w:spacing w:line="14" w:lineRule="auto"/>
      <w:rPr>
        <w:sz w:val="20"/>
      </w:rPr>
    </w:pPr>
    <w:r>
      <w:pict w14:anchorId="468ABD6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65pt;margin-top:819.4pt;width:40.2pt;height:10.05pt;z-index:-251658752;mso-position-horizontal-relative:page;mso-position-vertical-relative:page" filled="f" stroked="f">
          <v:textbox inset="0,0,0,0">
            <w:txbxContent>
              <w:p w14:paraId="0121D830" w14:textId="4ACA66F7" w:rsidR="00BD08DD" w:rsidRDefault="009D0AA0">
                <w:pPr>
                  <w:spacing w:line="184" w:lineRule="exact"/>
                  <w:ind w:left="20"/>
                  <w:rPr>
                    <w:rFonts w:ascii="Carlito"/>
                    <w:b/>
                    <w:sz w:val="16"/>
                  </w:rPr>
                </w:pPr>
                <w:r>
                  <w:rPr>
                    <w:rFonts w:ascii="Carlito"/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Carlito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4691B">
                  <w:rPr>
                    <w:rFonts w:ascii="Carlito"/>
                    <w:b/>
                    <w:noProof/>
                    <w:sz w:val="16"/>
                  </w:rPr>
                  <w:t>9</w:t>
                </w:r>
                <w:r>
                  <w:fldChar w:fldCharType="end"/>
                </w:r>
                <w:r>
                  <w:rPr>
                    <w:rFonts w:ascii="Carlito"/>
                    <w:b/>
                    <w:sz w:val="16"/>
                  </w:rPr>
                  <w:t xml:space="preserve"> </w:t>
                </w:r>
                <w:r>
                  <w:rPr>
                    <w:rFonts w:ascii="Carlito"/>
                    <w:sz w:val="16"/>
                  </w:rPr>
                  <w:t xml:space="preserve">z </w:t>
                </w:r>
                <w:r>
                  <w:rPr>
                    <w:rFonts w:ascii="Carlito"/>
                    <w:b/>
                    <w:sz w:val="16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0210" w14:textId="77777777" w:rsidR="009D0AA0" w:rsidRDefault="009D0AA0">
      <w:r>
        <w:separator/>
      </w:r>
    </w:p>
  </w:footnote>
  <w:footnote w:type="continuationSeparator" w:id="0">
    <w:p w14:paraId="0632D51A" w14:textId="77777777" w:rsidR="009D0AA0" w:rsidRDefault="009D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C30"/>
    <w:multiLevelType w:val="hybridMultilevel"/>
    <w:tmpl w:val="52A28A3E"/>
    <w:lvl w:ilvl="0" w:tplc="F9E0CE6A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l-PL" w:eastAsia="en-US" w:bidi="ar-SA"/>
      </w:rPr>
    </w:lvl>
    <w:lvl w:ilvl="1" w:tplc="51825B62">
      <w:start w:val="1"/>
      <w:numFmt w:val="decimal"/>
      <w:lvlText w:val="%2)"/>
      <w:lvlJc w:val="left"/>
      <w:pPr>
        <w:ind w:left="965" w:hanging="2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2" w:tplc="10AE3C3A">
      <w:start w:val="1"/>
      <w:numFmt w:val="lowerLetter"/>
      <w:lvlText w:val="%3)"/>
      <w:lvlJc w:val="left"/>
      <w:pPr>
        <w:ind w:left="1390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3" w:tplc="C9462CF2">
      <w:start w:val="1"/>
      <w:numFmt w:val="upperRoman"/>
      <w:lvlText w:val="%4."/>
      <w:lvlJc w:val="left"/>
      <w:pPr>
        <w:ind w:left="1814" w:hanging="2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4" w:tplc="CE7CFC8C">
      <w:numFmt w:val="bullet"/>
      <w:lvlText w:val="•"/>
      <w:lvlJc w:val="left"/>
      <w:pPr>
        <w:ind w:left="2969" w:hanging="296"/>
      </w:pPr>
      <w:rPr>
        <w:rFonts w:hint="default"/>
        <w:lang w:val="pl-PL" w:eastAsia="en-US" w:bidi="ar-SA"/>
      </w:rPr>
    </w:lvl>
    <w:lvl w:ilvl="5" w:tplc="14184180">
      <w:numFmt w:val="bullet"/>
      <w:lvlText w:val="•"/>
      <w:lvlJc w:val="left"/>
      <w:pPr>
        <w:ind w:left="4118" w:hanging="296"/>
      </w:pPr>
      <w:rPr>
        <w:rFonts w:hint="default"/>
        <w:lang w:val="pl-PL" w:eastAsia="en-US" w:bidi="ar-SA"/>
      </w:rPr>
    </w:lvl>
    <w:lvl w:ilvl="6" w:tplc="512C87DC">
      <w:numFmt w:val="bullet"/>
      <w:lvlText w:val="•"/>
      <w:lvlJc w:val="left"/>
      <w:pPr>
        <w:ind w:left="5268" w:hanging="296"/>
      </w:pPr>
      <w:rPr>
        <w:rFonts w:hint="default"/>
        <w:lang w:val="pl-PL" w:eastAsia="en-US" w:bidi="ar-SA"/>
      </w:rPr>
    </w:lvl>
    <w:lvl w:ilvl="7" w:tplc="98CC419A">
      <w:numFmt w:val="bullet"/>
      <w:lvlText w:val="•"/>
      <w:lvlJc w:val="left"/>
      <w:pPr>
        <w:ind w:left="6417" w:hanging="296"/>
      </w:pPr>
      <w:rPr>
        <w:rFonts w:hint="default"/>
        <w:lang w:val="pl-PL" w:eastAsia="en-US" w:bidi="ar-SA"/>
      </w:rPr>
    </w:lvl>
    <w:lvl w:ilvl="8" w:tplc="107E15E2">
      <w:numFmt w:val="bullet"/>
      <w:lvlText w:val="•"/>
      <w:lvlJc w:val="left"/>
      <w:pPr>
        <w:ind w:left="7567" w:hanging="296"/>
      </w:pPr>
      <w:rPr>
        <w:rFonts w:hint="default"/>
        <w:lang w:val="pl-PL" w:eastAsia="en-US" w:bidi="ar-SA"/>
      </w:rPr>
    </w:lvl>
  </w:abstractNum>
  <w:abstractNum w:abstractNumId="1" w15:restartNumberingAfterBreak="0">
    <w:nsid w:val="04AB6BCE"/>
    <w:multiLevelType w:val="hybridMultilevel"/>
    <w:tmpl w:val="ADBA5F32"/>
    <w:lvl w:ilvl="0" w:tplc="7234C352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B442F3C8">
      <w:numFmt w:val="bullet"/>
      <w:lvlText w:val="•"/>
      <w:lvlJc w:val="left"/>
      <w:pPr>
        <w:ind w:left="1544" w:hanging="360"/>
      </w:pPr>
      <w:rPr>
        <w:rFonts w:hint="default"/>
        <w:lang w:val="pl-PL" w:eastAsia="en-US" w:bidi="ar-SA"/>
      </w:rPr>
    </w:lvl>
    <w:lvl w:ilvl="2" w:tplc="034CD3E0">
      <w:numFmt w:val="bullet"/>
      <w:lvlText w:val="•"/>
      <w:lvlJc w:val="left"/>
      <w:pPr>
        <w:ind w:left="2469" w:hanging="360"/>
      </w:pPr>
      <w:rPr>
        <w:rFonts w:hint="default"/>
        <w:lang w:val="pl-PL" w:eastAsia="en-US" w:bidi="ar-SA"/>
      </w:rPr>
    </w:lvl>
    <w:lvl w:ilvl="3" w:tplc="B8807594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4" w:tplc="1A34B484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B0367B9E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FB12A39C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089A6A3A">
      <w:numFmt w:val="bullet"/>
      <w:lvlText w:val="•"/>
      <w:lvlJc w:val="left"/>
      <w:pPr>
        <w:ind w:left="7092" w:hanging="360"/>
      </w:pPr>
      <w:rPr>
        <w:rFonts w:hint="default"/>
        <w:lang w:val="pl-PL" w:eastAsia="en-US" w:bidi="ar-SA"/>
      </w:rPr>
    </w:lvl>
    <w:lvl w:ilvl="8" w:tplc="BDE21940">
      <w:numFmt w:val="bullet"/>
      <w:lvlText w:val="•"/>
      <w:lvlJc w:val="left"/>
      <w:pPr>
        <w:ind w:left="801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1F9D3A4"/>
    <w:multiLevelType w:val="hybridMultilevel"/>
    <w:tmpl w:val="CC0A1B96"/>
    <w:lvl w:ilvl="0" w:tplc="B88695BA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9C40ED16">
      <w:start w:val="1"/>
      <w:numFmt w:val="decimal"/>
      <w:lvlText w:val="%2)"/>
      <w:lvlJc w:val="left"/>
      <w:pPr>
        <w:ind w:left="82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E7485EA8">
      <w:numFmt w:val="bullet"/>
      <w:lvlText w:val="•"/>
      <w:lvlJc w:val="left"/>
      <w:pPr>
        <w:ind w:left="1825" w:hanging="281"/>
      </w:pPr>
      <w:rPr>
        <w:rFonts w:hint="default"/>
        <w:lang w:val="pl-PL" w:eastAsia="en-US" w:bidi="ar-SA"/>
      </w:rPr>
    </w:lvl>
    <w:lvl w:ilvl="3" w:tplc="E7F43C14">
      <w:numFmt w:val="bullet"/>
      <w:lvlText w:val="•"/>
      <w:lvlJc w:val="left"/>
      <w:pPr>
        <w:ind w:left="2830" w:hanging="281"/>
      </w:pPr>
      <w:rPr>
        <w:rFonts w:hint="default"/>
        <w:lang w:val="pl-PL" w:eastAsia="en-US" w:bidi="ar-SA"/>
      </w:rPr>
    </w:lvl>
    <w:lvl w:ilvl="4" w:tplc="2F1222DC">
      <w:numFmt w:val="bullet"/>
      <w:lvlText w:val="•"/>
      <w:lvlJc w:val="left"/>
      <w:pPr>
        <w:ind w:left="3835" w:hanging="281"/>
      </w:pPr>
      <w:rPr>
        <w:rFonts w:hint="default"/>
        <w:lang w:val="pl-PL" w:eastAsia="en-US" w:bidi="ar-SA"/>
      </w:rPr>
    </w:lvl>
    <w:lvl w:ilvl="5" w:tplc="BA7E2514">
      <w:numFmt w:val="bullet"/>
      <w:lvlText w:val="•"/>
      <w:lvlJc w:val="left"/>
      <w:pPr>
        <w:ind w:left="4840" w:hanging="281"/>
      </w:pPr>
      <w:rPr>
        <w:rFonts w:hint="default"/>
        <w:lang w:val="pl-PL" w:eastAsia="en-US" w:bidi="ar-SA"/>
      </w:rPr>
    </w:lvl>
    <w:lvl w:ilvl="6" w:tplc="D91ECF0A">
      <w:numFmt w:val="bullet"/>
      <w:lvlText w:val="•"/>
      <w:lvlJc w:val="left"/>
      <w:pPr>
        <w:ind w:left="5845" w:hanging="281"/>
      </w:pPr>
      <w:rPr>
        <w:rFonts w:hint="default"/>
        <w:lang w:val="pl-PL" w:eastAsia="en-US" w:bidi="ar-SA"/>
      </w:rPr>
    </w:lvl>
    <w:lvl w:ilvl="7" w:tplc="5B5C37E4">
      <w:numFmt w:val="bullet"/>
      <w:lvlText w:val="•"/>
      <w:lvlJc w:val="left"/>
      <w:pPr>
        <w:ind w:left="6850" w:hanging="281"/>
      </w:pPr>
      <w:rPr>
        <w:rFonts w:hint="default"/>
        <w:lang w:val="pl-PL" w:eastAsia="en-US" w:bidi="ar-SA"/>
      </w:rPr>
    </w:lvl>
    <w:lvl w:ilvl="8" w:tplc="9F5AEEB0">
      <w:numFmt w:val="bullet"/>
      <w:lvlText w:val="•"/>
      <w:lvlJc w:val="left"/>
      <w:pPr>
        <w:ind w:left="7856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19E82C82"/>
    <w:multiLevelType w:val="hybridMultilevel"/>
    <w:tmpl w:val="9A180DA6"/>
    <w:lvl w:ilvl="0" w:tplc="09AC83E0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l-PL" w:eastAsia="en-US" w:bidi="ar-SA"/>
      </w:rPr>
    </w:lvl>
    <w:lvl w:ilvl="1" w:tplc="C02CE212">
      <w:start w:val="1"/>
      <w:numFmt w:val="decimal"/>
      <w:lvlText w:val="%2)"/>
      <w:lvlJc w:val="left"/>
      <w:pPr>
        <w:ind w:left="1325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77CA0556">
      <w:numFmt w:val="bullet"/>
      <w:lvlText w:val="-"/>
      <w:lvlJc w:val="left"/>
      <w:pPr>
        <w:ind w:left="15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1D583B62">
      <w:numFmt w:val="bullet"/>
      <w:lvlText w:val="•"/>
      <w:lvlJc w:val="left"/>
      <w:pPr>
        <w:ind w:left="1600" w:hanging="140"/>
      </w:pPr>
      <w:rPr>
        <w:rFonts w:hint="default"/>
        <w:lang w:val="pl-PL" w:eastAsia="en-US" w:bidi="ar-SA"/>
      </w:rPr>
    </w:lvl>
    <w:lvl w:ilvl="4" w:tplc="B2944CAC">
      <w:numFmt w:val="bullet"/>
      <w:lvlText w:val="•"/>
      <w:lvlJc w:val="left"/>
      <w:pPr>
        <w:ind w:left="1760" w:hanging="140"/>
      </w:pPr>
      <w:rPr>
        <w:rFonts w:hint="default"/>
        <w:lang w:val="pl-PL" w:eastAsia="en-US" w:bidi="ar-SA"/>
      </w:rPr>
    </w:lvl>
    <w:lvl w:ilvl="5" w:tplc="C9B47634">
      <w:numFmt w:val="bullet"/>
      <w:lvlText w:val="•"/>
      <w:lvlJc w:val="left"/>
      <w:pPr>
        <w:ind w:left="3111" w:hanging="140"/>
      </w:pPr>
      <w:rPr>
        <w:rFonts w:hint="default"/>
        <w:lang w:val="pl-PL" w:eastAsia="en-US" w:bidi="ar-SA"/>
      </w:rPr>
    </w:lvl>
    <w:lvl w:ilvl="6" w:tplc="0958DFE2">
      <w:numFmt w:val="bullet"/>
      <w:lvlText w:val="•"/>
      <w:lvlJc w:val="left"/>
      <w:pPr>
        <w:ind w:left="4462" w:hanging="140"/>
      </w:pPr>
      <w:rPr>
        <w:rFonts w:hint="default"/>
        <w:lang w:val="pl-PL" w:eastAsia="en-US" w:bidi="ar-SA"/>
      </w:rPr>
    </w:lvl>
    <w:lvl w:ilvl="7" w:tplc="7B40B690">
      <w:numFmt w:val="bullet"/>
      <w:lvlText w:val="•"/>
      <w:lvlJc w:val="left"/>
      <w:pPr>
        <w:ind w:left="5813" w:hanging="140"/>
      </w:pPr>
      <w:rPr>
        <w:rFonts w:hint="default"/>
        <w:lang w:val="pl-PL" w:eastAsia="en-US" w:bidi="ar-SA"/>
      </w:rPr>
    </w:lvl>
    <w:lvl w:ilvl="8" w:tplc="583C4EE6">
      <w:numFmt w:val="bullet"/>
      <w:lvlText w:val="•"/>
      <w:lvlJc w:val="left"/>
      <w:pPr>
        <w:ind w:left="7164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1D5918BF"/>
    <w:multiLevelType w:val="hybridMultilevel"/>
    <w:tmpl w:val="21DAFB0E"/>
    <w:lvl w:ilvl="0" w:tplc="E0B65978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D4D69498">
      <w:numFmt w:val="bullet"/>
      <w:lvlText w:val="•"/>
      <w:lvlJc w:val="left"/>
      <w:pPr>
        <w:ind w:left="1544" w:hanging="360"/>
      </w:pPr>
      <w:rPr>
        <w:rFonts w:hint="default"/>
        <w:lang w:val="pl-PL" w:eastAsia="en-US" w:bidi="ar-SA"/>
      </w:rPr>
    </w:lvl>
    <w:lvl w:ilvl="2" w:tplc="26ACDCF4">
      <w:numFmt w:val="bullet"/>
      <w:lvlText w:val="•"/>
      <w:lvlJc w:val="left"/>
      <w:pPr>
        <w:ind w:left="2469" w:hanging="360"/>
      </w:pPr>
      <w:rPr>
        <w:rFonts w:hint="default"/>
        <w:lang w:val="pl-PL" w:eastAsia="en-US" w:bidi="ar-SA"/>
      </w:rPr>
    </w:lvl>
    <w:lvl w:ilvl="3" w:tplc="1B4214F0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4" w:tplc="9880D59A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F2C649A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C590C5BE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A008C528">
      <w:numFmt w:val="bullet"/>
      <w:lvlText w:val="•"/>
      <w:lvlJc w:val="left"/>
      <w:pPr>
        <w:ind w:left="7092" w:hanging="360"/>
      </w:pPr>
      <w:rPr>
        <w:rFonts w:hint="default"/>
        <w:lang w:val="pl-PL" w:eastAsia="en-US" w:bidi="ar-SA"/>
      </w:rPr>
    </w:lvl>
    <w:lvl w:ilvl="8" w:tplc="210418D2">
      <w:numFmt w:val="bullet"/>
      <w:lvlText w:val="•"/>
      <w:lvlJc w:val="left"/>
      <w:pPr>
        <w:ind w:left="801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F46BC39"/>
    <w:multiLevelType w:val="hybridMultilevel"/>
    <w:tmpl w:val="87F42BB8"/>
    <w:lvl w:ilvl="0" w:tplc="862CE714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A32C3810">
      <w:numFmt w:val="bullet"/>
      <w:lvlText w:val="•"/>
      <w:lvlJc w:val="left"/>
      <w:pPr>
        <w:ind w:left="1544" w:hanging="360"/>
      </w:pPr>
      <w:rPr>
        <w:rFonts w:hint="default"/>
        <w:lang w:val="pl-PL" w:eastAsia="en-US" w:bidi="ar-SA"/>
      </w:rPr>
    </w:lvl>
    <w:lvl w:ilvl="2" w:tplc="0742A98A">
      <w:numFmt w:val="bullet"/>
      <w:lvlText w:val="•"/>
      <w:lvlJc w:val="left"/>
      <w:pPr>
        <w:ind w:left="2469" w:hanging="360"/>
      </w:pPr>
      <w:rPr>
        <w:rFonts w:hint="default"/>
        <w:lang w:val="pl-PL" w:eastAsia="en-US" w:bidi="ar-SA"/>
      </w:rPr>
    </w:lvl>
    <w:lvl w:ilvl="3" w:tplc="C1E86C24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4" w:tplc="3F52852C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8E4098A4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563227C8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6A6061A2">
      <w:numFmt w:val="bullet"/>
      <w:lvlText w:val="•"/>
      <w:lvlJc w:val="left"/>
      <w:pPr>
        <w:ind w:left="7092" w:hanging="360"/>
      </w:pPr>
      <w:rPr>
        <w:rFonts w:hint="default"/>
        <w:lang w:val="pl-PL" w:eastAsia="en-US" w:bidi="ar-SA"/>
      </w:rPr>
    </w:lvl>
    <w:lvl w:ilvl="8" w:tplc="16806C84">
      <w:numFmt w:val="bullet"/>
      <w:lvlText w:val="•"/>
      <w:lvlJc w:val="left"/>
      <w:pPr>
        <w:ind w:left="801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517817D"/>
    <w:multiLevelType w:val="hybridMultilevel"/>
    <w:tmpl w:val="700E33D8"/>
    <w:lvl w:ilvl="0" w:tplc="5412C396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CB64503C">
      <w:start w:val="1"/>
      <w:numFmt w:val="decimal"/>
      <w:lvlText w:val="%2)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77208A00">
      <w:start w:val="1"/>
      <w:numFmt w:val="lowerLetter"/>
      <w:lvlText w:val="%3)"/>
      <w:lvlJc w:val="left"/>
      <w:pPr>
        <w:ind w:left="175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3" w:tplc="89D4070A">
      <w:numFmt w:val="bullet"/>
      <w:lvlText w:val="•"/>
      <w:lvlJc w:val="left"/>
      <w:pPr>
        <w:ind w:left="2773" w:hanging="360"/>
      </w:pPr>
      <w:rPr>
        <w:rFonts w:hint="default"/>
        <w:lang w:val="pl-PL" w:eastAsia="en-US" w:bidi="ar-SA"/>
      </w:rPr>
    </w:lvl>
    <w:lvl w:ilvl="4" w:tplc="883E5576">
      <w:numFmt w:val="bullet"/>
      <w:lvlText w:val="•"/>
      <w:lvlJc w:val="left"/>
      <w:pPr>
        <w:ind w:left="3786" w:hanging="360"/>
      </w:pPr>
      <w:rPr>
        <w:rFonts w:hint="default"/>
        <w:lang w:val="pl-PL" w:eastAsia="en-US" w:bidi="ar-SA"/>
      </w:rPr>
    </w:lvl>
    <w:lvl w:ilvl="5" w:tplc="FFD64876">
      <w:numFmt w:val="bullet"/>
      <w:lvlText w:val="•"/>
      <w:lvlJc w:val="left"/>
      <w:pPr>
        <w:ind w:left="4799" w:hanging="360"/>
      </w:pPr>
      <w:rPr>
        <w:rFonts w:hint="default"/>
        <w:lang w:val="pl-PL" w:eastAsia="en-US" w:bidi="ar-SA"/>
      </w:rPr>
    </w:lvl>
    <w:lvl w:ilvl="6" w:tplc="2E4ED6D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7728B2AA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A80A0F62">
      <w:numFmt w:val="bullet"/>
      <w:lvlText w:val="•"/>
      <w:lvlJc w:val="left"/>
      <w:pPr>
        <w:ind w:left="783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56D8567"/>
    <w:multiLevelType w:val="hybridMultilevel"/>
    <w:tmpl w:val="21A4E462"/>
    <w:lvl w:ilvl="0" w:tplc="38C8DE96">
      <w:start w:val="1"/>
      <w:numFmt w:val="decimal"/>
      <w:lvlText w:val="%1."/>
      <w:lvlJc w:val="left"/>
      <w:pPr>
        <w:ind w:left="614" w:hanging="360"/>
        <w:jc w:val="lef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BDF84E16">
      <w:start w:val="1"/>
      <w:numFmt w:val="decimal"/>
      <w:lvlText w:val="%2)"/>
      <w:lvlJc w:val="left"/>
      <w:pPr>
        <w:ind w:left="1325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03AC5166">
      <w:numFmt w:val="bullet"/>
      <w:lvlText w:val="•"/>
      <w:lvlJc w:val="left"/>
      <w:pPr>
        <w:ind w:left="2269" w:hanging="360"/>
      </w:pPr>
      <w:rPr>
        <w:rFonts w:hint="default"/>
        <w:lang w:val="pl-PL" w:eastAsia="en-US" w:bidi="ar-SA"/>
      </w:rPr>
    </w:lvl>
    <w:lvl w:ilvl="3" w:tplc="4BB2791E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F042D472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5" w:tplc="9296FDCA">
      <w:numFmt w:val="bullet"/>
      <w:lvlText w:val="•"/>
      <w:lvlJc w:val="left"/>
      <w:pPr>
        <w:ind w:left="5118" w:hanging="360"/>
      </w:pPr>
      <w:rPr>
        <w:rFonts w:hint="default"/>
        <w:lang w:val="pl-PL" w:eastAsia="en-US" w:bidi="ar-SA"/>
      </w:rPr>
    </w:lvl>
    <w:lvl w:ilvl="6" w:tplc="D24A08AC">
      <w:numFmt w:val="bullet"/>
      <w:lvlText w:val="•"/>
      <w:lvlJc w:val="left"/>
      <w:pPr>
        <w:ind w:left="6068" w:hanging="360"/>
      </w:pPr>
      <w:rPr>
        <w:rFonts w:hint="default"/>
        <w:lang w:val="pl-PL" w:eastAsia="en-US" w:bidi="ar-SA"/>
      </w:rPr>
    </w:lvl>
    <w:lvl w:ilvl="7" w:tplc="2CD0882E">
      <w:numFmt w:val="bullet"/>
      <w:lvlText w:val="•"/>
      <w:lvlJc w:val="left"/>
      <w:pPr>
        <w:ind w:left="7017" w:hanging="360"/>
      </w:pPr>
      <w:rPr>
        <w:rFonts w:hint="default"/>
        <w:lang w:val="pl-PL" w:eastAsia="en-US" w:bidi="ar-SA"/>
      </w:rPr>
    </w:lvl>
    <w:lvl w:ilvl="8" w:tplc="B8DEC824">
      <w:numFmt w:val="bullet"/>
      <w:lvlText w:val="•"/>
      <w:lvlJc w:val="left"/>
      <w:pPr>
        <w:ind w:left="796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1207C49"/>
    <w:multiLevelType w:val="hybridMultilevel"/>
    <w:tmpl w:val="39C0C750"/>
    <w:lvl w:ilvl="0" w:tplc="F97A77EE">
      <w:start w:val="1"/>
      <w:numFmt w:val="decimal"/>
      <w:lvlText w:val="%1."/>
      <w:lvlJc w:val="left"/>
      <w:pPr>
        <w:ind w:left="720" w:hanging="360"/>
      </w:pPr>
    </w:lvl>
    <w:lvl w:ilvl="1" w:tplc="56C896E2">
      <w:start w:val="1"/>
      <w:numFmt w:val="lowerLetter"/>
      <w:lvlText w:val="%2."/>
      <w:lvlJc w:val="left"/>
      <w:pPr>
        <w:ind w:left="1440" w:hanging="360"/>
      </w:pPr>
    </w:lvl>
    <w:lvl w:ilvl="2" w:tplc="C1D0F968">
      <w:start w:val="1"/>
      <w:numFmt w:val="lowerRoman"/>
      <w:lvlText w:val="%3."/>
      <w:lvlJc w:val="right"/>
      <w:pPr>
        <w:ind w:left="2160" w:hanging="180"/>
      </w:pPr>
    </w:lvl>
    <w:lvl w:ilvl="3" w:tplc="AB382B3C">
      <w:start w:val="1"/>
      <w:numFmt w:val="decimal"/>
      <w:lvlText w:val="%4."/>
      <w:lvlJc w:val="left"/>
      <w:pPr>
        <w:ind w:left="2880" w:hanging="360"/>
      </w:pPr>
    </w:lvl>
    <w:lvl w:ilvl="4" w:tplc="2200C6B0">
      <w:start w:val="1"/>
      <w:numFmt w:val="lowerLetter"/>
      <w:lvlText w:val="%5."/>
      <w:lvlJc w:val="left"/>
      <w:pPr>
        <w:ind w:left="3600" w:hanging="360"/>
      </w:pPr>
    </w:lvl>
    <w:lvl w:ilvl="5" w:tplc="E85240EC">
      <w:start w:val="1"/>
      <w:numFmt w:val="lowerRoman"/>
      <w:lvlText w:val="%6."/>
      <w:lvlJc w:val="right"/>
      <w:pPr>
        <w:ind w:left="4320" w:hanging="180"/>
      </w:pPr>
    </w:lvl>
    <w:lvl w:ilvl="6" w:tplc="F1B2D52C">
      <w:start w:val="1"/>
      <w:numFmt w:val="decimal"/>
      <w:lvlText w:val="%7."/>
      <w:lvlJc w:val="left"/>
      <w:pPr>
        <w:ind w:left="5040" w:hanging="360"/>
      </w:pPr>
    </w:lvl>
    <w:lvl w:ilvl="7" w:tplc="A81A77B2">
      <w:start w:val="1"/>
      <w:numFmt w:val="lowerLetter"/>
      <w:lvlText w:val="%8."/>
      <w:lvlJc w:val="left"/>
      <w:pPr>
        <w:ind w:left="5760" w:hanging="360"/>
      </w:pPr>
    </w:lvl>
    <w:lvl w:ilvl="8" w:tplc="482416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D35A1"/>
    <w:multiLevelType w:val="hybridMultilevel"/>
    <w:tmpl w:val="AEF22478"/>
    <w:lvl w:ilvl="0" w:tplc="51CA3778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l-PL" w:eastAsia="en-US" w:bidi="ar-SA"/>
      </w:rPr>
    </w:lvl>
    <w:lvl w:ilvl="1" w:tplc="52B0B228">
      <w:start w:val="1"/>
      <w:numFmt w:val="decimal"/>
      <w:lvlText w:val="%2)"/>
      <w:lvlJc w:val="left"/>
      <w:pPr>
        <w:ind w:left="1325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51BACC76">
      <w:numFmt w:val="bullet"/>
      <w:lvlText w:val="•"/>
      <w:lvlJc w:val="left"/>
      <w:pPr>
        <w:ind w:left="2269" w:hanging="360"/>
      </w:pPr>
      <w:rPr>
        <w:rFonts w:hint="default"/>
        <w:lang w:val="pl-PL" w:eastAsia="en-US" w:bidi="ar-SA"/>
      </w:rPr>
    </w:lvl>
    <w:lvl w:ilvl="3" w:tplc="7AEEA336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E9A88228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5" w:tplc="E256BE8E">
      <w:numFmt w:val="bullet"/>
      <w:lvlText w:val="•"/>
      <w:lvlJc w:val="left"/>
      <w:pPr>
        <w:ind w:left="5118" w:hanging="360"/>
      </w:pPr>
      <w:rPr>
        <w:rFonts w:hint="default"/>
        <w:lang w:val="pl-PL" w:eastAsia="en-US" w:bidi="ar-SA"/>
      </w:rPr>
    </w:lvl>
    <w:lvl w:ilvl="6" w:tplc="F6081FAA">
      <w:numFmt w:val="bullet"/>
      <w:lvlText w:val="•"/>
      <w:lvlJc w:val="left"/>
      <w:pPr>
        <w:ind w:left="6068" w:hanging="360"/>
      </w:pPr>
      <w:rPr>
        <w:rFonts w:hint="default"/>
        <w:lang w:val="pl-PL" w:eastAsia="en-US" w:bidi="ar-SA"/>
      </w:rPr>
    </w:lvl>
    <w:lvl w:ilvl="7" w:tplc="1576A1FA">
      <w:numFmt w:val="bullet"/>
      <w:lvlText w:val="•"/>
      <w:lvlJc w:val="left"/>
      <w:pPr>
        <w:ind w:left="7017" w:hanging="360"/>
      </w:pPr>
      <w:rPr>
        <w:rFonts w:hint="default"/>
        <w:lang w:val="pl-PL" w:eastAsia="en-US" w:bidi="ar-SA"/>
      </w:rPr>
    </w:lvl>
    <w:lvl w:ilvl="8" w:tplc="A0CADE44">
      <w:numFmt w:val="bullet"/>
      <w:lvlText w:val="•"/>
      <w:lvlJc w:val="left"/>
      <w:pPr>
        <w:ind w:left="796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7DE2E8C"/>
    <w:multiLevelType w:val="hybridMultilevel"/>
    <w:tmpl w:val="A6CAFBA8"/>
    <w:lvl w:ilvl="0" w:tplc="10805574">
      <w:start w:val="1"/>
      <w:numFmt w:val="decimal"/>
      <w:lvlText w:val="%1."/>
      <w:lvlJc w:val="left"/>
      <w:pPr>
        <w:ind w:left="614" w:hanging="360"/>
        <w:jc w:val="left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A18632E6">
      <w:start w:val="1"/>
      <w:numFmt w:val="decimal"/>
      <w:lvlText w:val="%2)"/>
      <w:lvlJc w:val="left"/>
      <w:pPr>
        <w:ind w:left="1608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2BC228B8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855470E4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4" w:tplc="3C587EF2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854058C4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BF6AEC44">
      <w:numFmt w:val="bullet"/>
      <w:lvlText w:val="•"/>
      <w:lvlJc w:val="left"/>
      <w:pPr>
        <w:ind w:left="6192" w:hanging="360"/>
      </w:pPr>
      <w:rPr>
        <w:rFonts w:hint="default"/>
        <w:lang w:val="pl-PL" w:eastAsia="en-US" w:bidi="ar-SA"/>
      </w:rPr>
    </w:lvl>
    <w:lvl w:ilvl="7" w:tplc="8FB48708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  <w:lvl w:ilvl="8" w:tplc="D9E234F2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09B91E8"/>
    <w:multiLevelType w:val="hybridMultilevel"/>
    <w:tmpl w:val="B14C3990"/>
    <w:lvl w:ilvl="0" w:tplc="DD000B46">
      <w:start w:val="1"/>
      <w:numFmt w:val="decimal"/>
      <w:lvlText w:val="%1."/>
      <w:lvlJc w:val="left"/>
      <w:pPr>
        <w:ind w:left="614" w:hanging="360"/>
        <w:jc w:val="lef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F68C03F6">
      <w:start w:val="1"/>
      <w:numFmt w:val="decimal"/>
      <w:lvlText w:val="%2)"/>
      <w:lvlJc w:val="left"/>
      <w:pPr>
        <w:ind w:left="133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3B0246F8">
      <w:numFmt w:val="bullet"/>
      <w:lvlText w:val="•"/>
      <w:lvlJc w:val="left"/>
      <w:pPr>
        <w:ind w:left="2287" w:hanging="360"/>
      </w:pPr>
      <w:rPr>
        <w:rFonts w:hint="default"/>
        <w:lang w:val="pl-PL" w:eastAsia="en-US" w:bidi="ar-SA"/>
      </w:rPr>
    </w:lvl>
    <w:lvl w:ilvl="3" w:tplc="2F46FFD2">
      <w:numFmt w:val="bullet"/>
      <w:lvlText w:val="•"/>
      <w:lvlJc w:val="left"/>
      <w:pPr>
        <w:ind w:left="3234" w:hanging="360"/>
      </w:pPr>
      <w:rPr>
        <w:rFonts w:hint="default"/>
        <w:lang w:val="pl-PL" w:eastAsia="en-US" w:bidi="ar-SA"/>
      </w:rPr>
    </w:lvl>
    <w:lvl w:ilvl="4" w:tplc="E960AEC2">
      <w:numFmt w:val="bullet"/>
      <w:lvlText w:val="•"/>
      <w:lvlJc w:val="left"/>
      <w:pPr>
        <w:ind w:left="4182" w:hanging="360"/>
      </w:pPr>
      <w:rPr>
        <w:rFonts w:hint="default"/>
        <w:lang w:val="pl-PL" w:eastAsia="en-US" w:bidi="ar-SA"/>
      </w:rPr>
    </w:lvl>
    <w:lvl w:ilvl="5" w:tplc="D9BEFE66">
      <w:numFmt w:val="bullet"/>
      <w:lvlText w:val="•"/>
      <w:lvlJc w:val="left"/>
      <w:pPr>
        <w:ind w:left="5129" w:hanging="360"/>
      </w:pPr>
      <w:rPr>
        <w:rFonts w:hint="default"/>
        <w:lang w:val="pl-PL" w:eastAsia="en-US" w:bidi="ar-SA"/>
      </w:rPr>
    </w:lvl>
    <w:lvl w:ilvl="6" w:tplc="22F8E654">
      <w:numFmt w:val="bullet"/>
      <w:lvlText w:val="•"/>
      <w:lvlJc w:val="left"/>
      <w:pPr>
        <w:ind w:left="6076" w:hanging="360"/>
      </w:pPr>
      <w:rPr>
        <w:rFonts w:hint="default"/>
        <w:lang w:val="pl-PL" w:eastAsia="en-US" w:bidi="ar-SA"/>
      </w:rPr>
    </w:lvl>
    <w:lvl w:ilvl="7" w:tplc="C39A75B4">
      <w:numFmt w:val="bullet"/>
      <w:lvlText w:val="•"/>
      <w:lvlJc w:val="left"/>
      <w:pPr>
        <w:ind w:left="7024" w:hanging="360"/>
      </w:pPr>
      <w:rPr>
        <w:rFonts w:hint="default"/>
        <w:lang w:val="pl-PL" w:eastAsia="en-US" w:bidi="ar-SA"/>
      </w:rPr>
    </w:lvl>
    <w:lvl w:ilvl="8" w:tplc="1C94CCF0">
      <w:numFmt w:val="bullet"/>
      <w:lvlText w:val="•"/>
      <w:lvlJc w:val="left"/>
      <w:pPr>
        <w:ind w:left="7971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ruszewska Roma">
    <w15:presenceInfo w15:providerId="AD" w15:userId="S::roma.j@lspgg.onmicrosoft.com::8fd566df-ba11-4a27-9423-fbb44ea6a9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41C90708"/>
    <w:rsid w:val="009D0AA0"/>
    <w:rsid w:val="00BD08DD"/>
    <w:rsid w:val="00C4691B"/>
    <w:rsid w:val="05421D5B"/>
    <w:rsid w:val="0C8EF9A8"/>
    <w:rsid w:val="1480E330"/>
    <w:rsid w:val="17BE3A93"/>
    <w:rsid w:val="1CD0548C"/>
    <w:rsid w:val="2715A96E"/>
    <w:rsid w:val="28F870BF"/>
    <w:rsid w:val="2B13ECA5"/>
    <w:rsid w:val="3255DB39"/>
    <w:rsid w:val="3B648A22"/>
    <w:rsid w:val="3DC25E18"/>
    <w:rsid w:val="3F369526"/>
    <w:rsid w:val="41C90708"/>
    <w:rsid w:val="435A275C"/>
    <w:rsid w:val="48BB3D66"/>
    <w:rsid w:val="48E32E0D"/>
    <w:rsid w:val="4AC239AC"/>
    <w:rsid w:val="59EBFDB9"/>
    <w:rsid w:val="5C60A7AE"/>
    <w:rsid w:val="60ED7244"/>
    <w:rsid w:val="682F60D8"/>
    <w:rsid w:val="6A29D018"/>
    <w:rsid w:val="6BCEBE0A"/>
    <w:rsid w:val="72DF96C3"/>
    <w:rsid w:val="7EB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5D65D3"/>
  <w15:docId w15:val="{A6FD76C3-C2BB-4D45-A874-DA3C4FD1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5" w:right="115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17"/>
      <w:ind w:left="1151" w:right="115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6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d6f286e95a41400d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1e0dcbeddde64e8d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B5DDA56B3014C9A7578640E4709A7" ma:contentTypeVersion="16" ma:contentTypeDescription="Utwórz nowy dokument." ma:contentTypeScope="" ma:versionID="71c0bd880a58f24e2f59a3159304af0a">
  <xsd:schema xmlns:xsd="http://www.w3.org/2001/XMLSchema" xmlns:xs="http://www.w3.org/2001/XMLSchema" xmlns:p="http://schemas.microsoft.com/office/2006/metadata/properties" xmlns:ns2="88ac9f3c-cb4e-4539-aaac-ef4933ca5d8b" xmlns:ns3="7f57c35e-ce49-4b61-a13e-c56d7a79eb92" targetNamespace="http://schemas.microsoft.com/office/2006/metadata/properties" ma:root="true" ma:fieldsID="a1e87ed75bcee5fafab3100cd79b3490" ns2:_="" ns3:_="">
    <xsd:import namespace="88ac9f3c-cb4e-4539-aaac-ef4933ca5d8b"/>
    <xsd:import namespace="7f57c35e-ce49-4b61-a13e-c56d7a79e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c9f3c-cb4e-4539-aaac-ef4933ca5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b8fccbf-8d57-43de-85bb-43fa332b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c35e-ce49-4b61-a13e-c56d7a79e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2e6448-ccbe-4002-bc2c-0e3cdf0b2a73}" ma:internalName="TaxCatchAll" ma:showField="CatchAllData" ma:web="7f57c35e-ce49-4b61-a13e-c56d7a79e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c9f3c-cb4e-4539-aaac-ef4933ca5d8b">
      <Terms xmlns="http://schemas.microsoft.com/office/infopath/2007/PartnerControls"/>
    </lcf76f155ced4ddcb4097134ff3c332f>
    <TaxCatchAll xmlns="7f57c35e-ce49-4b61-a13e-c56d7a79eb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E2FCA-95CA-4487-A1FF-3B076950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c9f3c-cb4e-4539-aaac-ef4933ca5d8b"/>
    <ds:schemaRef ds:uri="7f57c35e-ce49-4b61-a13e-c56d7a79e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1FD3B-AA5E-4120-93F1-30D50CFAA75C}">
  <ds:schemaRefs>
    <ds:schemaRef ds:uri="http://schemas.microsoft.com/office/2006/metadata/properties"/>
    <ds:schemaRef ds:uri="http://schemas.microsoft.com/office/infopath/2007/PartnerControls"/>
    <ds:schemaRef ds:uri="88ac9f3c-cb4e-4539-aaac-ef4933ca5d8b"/>
    <ds:schemaRef ds:uri="7f57c35e-ce49-4b61-a13e-c56d7a79eb92"/>
  </ds:schemaRefs>
</ds:datastoreItem>
</file>

<file path=customXml/itemProps3.xml><?xml version="1.0" encoding="utf-8"?>
<ds:datastoreItem xmlns:ds="http://schemas.openxmlformats.org/officeDocument/2006/customXml" ds:itemID="{6AE9D52E-5B78-4F50-936B-34998D666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9961C-9929-45E7-B139-F457C7A5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2201</Words>
  <Characters>13208</Characters>
  <Application>Microsoft Office Word</Application>
  <DocSecurity>0</DocSecurity>
  <Lines>110</Lines>
  <Paragraphs>30</Paragraphs>
  <ScaleCrop>false</ScaleCrop>
  <Company>HP Inc.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Kosacz-Drozdek</dc:creator>
  <cp:lastModifiedBy>HP400-2</cp:lastModifiedBy>
  <cp:revision>2</cp:revision>
  <dcterms:created xsi:type="dcterms:W3CDTF">2022-10-24T21:24:00Z</dcterms:created>
  <dcterms:modified xsi:type="dcterms:W3CDTF">2023-02-22T10:16:00Z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2022-10-24T00:00:00Z</vt:filetime>
  </property>
  <property fmtid="{D5CDD505-2E9C-101B-9397-08002B2CF9AE}" pid="5" name="ContentTypeId">
    <vt:lpwstr>0x010100956B5DDA56B3014C9A7578640E4709A7</vt:lpwstr>
  </property>
  <property fmtid="{D5CDD505-2E9C-101B-9397-08002B2CF9AE}" pid="6" name="MediaServiceImageTags">
    <vt:lpwstr/>
  </property>
</Properties>
</file>